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EE73" w14:textId="55CBBFB5" w:rsidR="5F86D32B" w:rsidRDefault="5F86D32B" w:rsidP="5F86D32B">
      <w:pPr>
        <w:pStyle w:val="Leipteksti"/>
        <w:spacing w:after="160" w:line="259" w:lineRule="auto"/>
      </w:pPr>
      <w:r w:rsidRPr="5F86D32B">
        <w:rPr>
          <w:rFonts w:asciiTheme="minorHAnsi" w:hAnsiTheme="minorHAnsi"/>
          <w:b/>
          <w:bCs/>
          <w:sz w:val="32"/>
          <w:szCs w:val="32"/>
        </w:rPr>
        <w:t>Osaava ammattiosasto</w:t>
      </w:r>
    </w:p>
    <w:p w14:paraId="4CBAD4BB" w14:textId="77777777" w:rsidR="004F3BFD" w:rsidRDefault="004F3BFD" w:rsidP="004F3BFD">
      <w:pPr>
        <w:rPr>
          <w:rFonts w:asciiTheme="minorHAnsi" w:hAnsiTheme="minorHAnsi"/>
          <w:bCs/>
          <w:iCs/>
          <w:sz w:val="22"/>
          <w:szCs w:val="22"/>
        </w:rPr>
      </w:pPr>
    </w:p>
    <w:p w14:paraId="4CBAD4BC" w14:textId="77777777" w:rsidR="004F3BFD" w:rsidRDefault="5F86D32B" w:rsidP="5F86D32B">
      <w:pPr>
        <w:rPr>
          <w:rFonts w:asciiTheme="minorHAnsi" w:hAnsiTheme="minorHAnsi"/>
          <w:b/>
          <w:bCs/>
          <w:sz w:val="22"/>
          <w:szCs w:val="22"/>
        </w:rPr>
      </w:pPr>
      <w:r w:rsidRPr="5F86D32B">
        <w:rPr>
          <w:rFonts w:asciiTheme="minorHAnsi" w:hAnsiTheme="minorHAnsi"/>
          <w:b/>
          <w:bCs/>
          <w:sz w:val="22"/>
          <w:szCs w:val="22"/>
        </w:rPr>
        <w:t xml:space="preserve">Kohderyhmä </w:t>
      </w:r>
    </w:p>
    <w:p w14:paraId="4CBAD4BD" w14:textId="3FE08B7C" w:rsidR="004F3BFD" w:rsidRDefault="2A781C45" w:rsidP="2A781C45">
      <w:pPr>
        <w:rPr>
          <w:rFonts w:asciiTheme="minorHAnsi" w:hAnsiTheme="minorHAnsi"/>
          <w:sz w:val="22"/>
          <w:szCs w:val="22"/>
        </w:rPr>
      </w:pPr>
      <w:r w:rsidRPr="2A781C45">
        <w:rPr>
          <w:rFonts w:asciiTheme="minorHAnsi" w:hAnsiTheme="minorHAnsi"/>
          <w:sz w:val="22"/>
          <w:szCs w:val="22"/>
        </w:rPr>
        <w:t>Ammattiosaston hallituksen varsinaiset ja varajäsenet</w:t>
      </w:r>
      <w:r w:rsidR="0055665A">
        <w:rPr>
          <w:rFonts w:asciiTheme="minorHAnsi" w:hAnsiTheme="minorHAnsi"/>
          <w:sz w:val="22"/>
          <w:szCs w:val="22"/>
        </w:rPr>
        <w:t xml:space="preserve"> sekä alajaostojen toimijat</w:t>
      </w:r>
      <w:r w:rsidRPr="2A781C45">
        <w:rPr>
          <w:rFonts w:asciiTheme="minorHAnsi" w:hAnsiTheme="minorHAnsi"/>
          <w:sz w:val="22"/>
          <w:szCs w:val="22"/>
        </w:rPr>
        <w:t>. Ennen tämän koulutuksen alkua kurssilaisen tulee osallistua aluetoimiston järjestämään perehdytyskoulutukseen, muuhun vastaavaan yhdistystoiminnan peruskoulutukseen tai olla hankkinut perustiedot ammattiosastotoiminnasta esimerkiksi kokemuksen kautta.</w:t>
      </w:r>
    </w:p>
    <w:p w14:paraId="4CBAD4BE" w14:textId="77777777" w:rsidR="004F3BFD" w:rsidRDefault="004F3BFD" w:rsidP="004F3BFD">
      <w:pPr>
        <w:rPr>
          <w:rFonts w:asciiTheme="minorHAnsi" w:hAnsiTheme="minorHAnsi"/>
          <w:sz w:val="22"/>
          <w:szCs w:val="22"/>
        </w:rPr>
      </w:pPr>
    </w:p>
    <w:p w14:paraId="4CBAD4BF" w14:textId="77777777" w:rsidR="004F3BFD" w:rsidRDefault="5F86D32B" w:rsidP="5F86D32B">
      <w:pPr>
        <w:pStyle w:val="Otsikko1"/>
        <w:ind w:left="0" w:firstLine="0"/>
        <w:rPr>
          <w:rFonts w:asciiTheme="minorHAnsi" w:hAnsiTheme="minorHAnsi" w:cs="Arial"/>
          <w:sz w:val="22"/>
          <w:szCs w:val="22"/>
        </w:rPr>
      </w:pPr>
      <w:r w:rsidRPr="5F86D32B">
        <w:rPr>
          <w:rFonts w:asciiTheme="minorHAnsi" w:hAnsiTheme="minorHAnsi" w:cs="Arial"/>
          <w:sz w:val="22"/>
          <w:szCs w:val="22"/>
        </w:rPr>
        <w:t>Tavoite</w:t>
      </w:r>
    </w:p>
    <w:p w14:paraId="4CBAD4C0" w14:textId="305CD5A0" w:rsidR="004F3BFD" w:rsidRDefault="2A781C45" w:rsidP="2A781C45">
      <w:pPr>
        <w:rPr>
          <w:rFonts w:asciiTheme="minorHAnsi" w:hAnsiTheme="minorHAnsi"/>
          <w:sz w:val="22"/>
          <w:szCs w:val="22"/>
        </w:rPr>
      </w:pPr>
      <w:r w:rsidRPr="2A781C45">
        <w:rPr>
          <w:rFonts w:asciiTheme="minorHAnsi" w:hAnsiTheme="minorHAnsi"/>
          <w:sz w:val="22"/>
          <w:szCs w:val="22"/>
        </w:rPr>
        <w:t xml:space="preserve">Koulutuksen tavoitteena on oppia kehittämään hallituksen työskentelyä, suunnittelemaan ammattiosaston toimintaa hallituksen yhteistyönä ja vahvistaa liiton paikallista edunvalvontatyötä. </w:t>
      </w:r>
    </w:p>
    <w:p w14:paraId="4CBAD4C1" w14:textId="7AA068B1" w:rsidR="004F3BFD" w:rsidRDefault="2A781C45" w:rsidP="2A781C45">
      <w:pPr>
        <w:rPr>
          <w:rFonts w:asciiTheme="minorHAnsi" w:hAnsiTheme="minorHAnsi"/>
          <w:sz w:val="22"/>
          <w:szCs w:val="22"/>
        </w:rPr>
      </w:pPr>
      <w:r w:rsidRPr="2A781C45">
        <w:rPr>
          <w:rFonts w:asciiTheme="minorHAnsi" w:hAnsiTheme="minorHAnsi"/>
          <w:sz w:val="22"/>
          <w:szCs w:val="22"/>
        </w:rPr>
        <w:t>Koulutuksen aikana osallistuja oppii, miten ammattiosasto voi tukea jäseniä työelämän muutosten pyörteissä, miten hallitus vahvistaa jäsenen yhteenkuuluvuuden tunnetta ja tekee jäsenhankintaa. Koulutuksessa opitaan uusia työmuotoja ja suunnittelun välineitä sekä hallituksen toimintaa sujuvoittavia työskentelytapoja.</w:t>
      </w:r>
    </w:p>
    <w:p w14:paraId="4CBAD4C2" w14:textId="77777777" w:rsidR="004F3BFD" w:rsidRDefault="004F3BFD" w:rsidP="004F3BFD">
      <w:pPr>
        <w:rPr>
          <w:rFonts w:asciiTheme="minorHAnsi" w:hAnsiTheme="minorHAnsi"/>
          <w:sz w:val="22"/>
          <w:szCs w:val="22"/>
        </w:rPr>
      </w:pPr>
    </w:p>
    <w:p w14:paraId="4CBAD4C3" w14:textId="77777777" w:rsidR="004F3BFD" w:rsidRDefault="5F86D32B" w:rsidP="5F86D32B">
      <w:pPr>
        <w:rPr>
          <w:rFonts w:asciiTheme="minorHAnsi" w:hAnsiTheme="minorHAnsi"/>
          <w:b/>
          <w:bCs/>
          <w:sz w:val="22"/>
          <w:szCs w:val="22"/>
        </w:rPr>
      </w:pPr>
      <w:r w:rsidRPr="5F86D32B">
        <w:rPr>
          <w:rFonts w:asciiTheme="minorHAnsi" w:hAnsiTheme="minorHAnsi"/>
          <w:b/>
          <w:bCs/>
          <w:sz w:val="22"/>
          <w:szCs w:val="22"/>
        </w:rPr>
        <w:t>Toteutus</w:t>
      </w:r>
    </w:p>
    <w:p w14:paraId="4CBAD4C4" w14:textId="7B6C3FAE" w:rsidR="004F3BFD" w:rsidRDefault="2A781C45" w:rsidP="2A781C45">
      <w:pPr>
        <w:autoSpaceDE w:val="0"/>
        <w:autoSpaceDN w:val="0"/>
        <w:adjustRightInd w:val="0"/>
        <w:rPr>
          <w:rFonts w:asciiTheme="minorHAnsi" w:hAnsiTheme="minorHAnsi"/>
          <w:sz w:val="22"/>
          <w:szCs w:val="22"/>
        </w:rPr>
      </w:pPr>
      <w:r w:rsidRPr="2A781C45">
        <w:rPr>
          <w:rFonts w:asciiTheme="minorHAnsi" w:hAnsiTheme="minorHAnsi"/>
          <w:sz w:val="22"/>
          <w:szCs w:val="22"/>
        </w:rPr>
        <w:t xml:space="preserve">Koulutus koostuu kahdesta kahden päivän mittaisesta lähiopetusjaksosta, joilla opitaan käytännössä suunnittelemaan ja kehittämään yhdistyksen toimintaa. Lähiopetusjaksoilla tehdään harjoituksia, joiden avulla osallistujat pääsevät suunnittelemaan ammattiosaston toimintaa. Koulutuspäivien välissä tehdään etätehtävä, joka liittyy oman yhdistyksen toiminnan suunnitteluun.  </w:t>
      </w:r>
    </w:p>
    <w:p w14:paraId="4CBAD4C5" w14:textId="77777777" w:rsidR="00502AEC" w:rsidRDefault="00502AEC" w:rsidP="004F3BFD">
      <w:pPr>
        <w:autoSpaceDE w:val="0"/>
        <w:autoSpaceDN w:val="0"/>
        <w:adjustRightInd w:val="0"/>
        <w:rPr>
          <w:rFonts w:asciiTheme="minorHAnsi" w:hAnsiTheme="minorHAnsi"/>
          <w:bCs/>
          <w:iCs/>
          <w:sz w:val="22"/>
          <w:szCs w:val="22"/>
        </w:rPr>
      </w:pPr>
    </w:p>
    <w:p w14:paraId="1CBF2FC2" w14:textId="7956ACF7" w:rsidR="13C249EA" w:rsidRDefault="13C249EA" w:rsidP="13C249EA">
      <w:pPr>
        <w:spacing w:after="160" w:line="259" w:lineRule="auto"/>
      </w:pPr>
      <w:r w:rsidRPr="13C249EA">
        <w:rPr>
          <w:rFonts w:asciiTheme="minorHAnsi" w:hAnsiTheme="minorHAnsi"/>
          <w:b/>
          <w:bCs/>
          <w:sz w:val="22"/>
          <w:szCs w:val="22"/>
        </w:rPr>
        <w:t>Tutustu ennakkoon ja ota mukaan</w:t>
      </w:r>
    </w:p>
    <w:p w14:paraId="4CBAD4C7" w14:textId="5DB99C73" w:rsidR="004F3BFD" w:rsidRDefault="13C249EA" w:rsidP="13C249EA">
      <w:pPr>
        <w:pStyle w:val="Luettelokappale"/>
        <w:numPr>
          <w:ilvl w:val="0"/>
          <w:numId w:val="1"/>
        </w:numPr>
        <w:autoSpaceDE w:val="0"/>
        <w:autoSpaceDN w:val="0"/>
        <w:adjustRightInd w:val="0"/>
        <w:rPr>
          <w:rFonts w:asciiTheme="minorHAnsi" w:hAnsiTheme="minorHAnsi"/>
          <w:sz w:val="22"/>
          <w:szCs w:val="22"/>
        </w:rPr>
      </w:pPr>
      <w:r w:rsidRPr="13C249EA">
        <w:rPr>
          <w:rFonts w:asciiTheme="minorHAnsi" w:hAnsiTheme="minorHAnsi"/>
          <w:sz w:val="22"/>
          <w:szCs w:val="22"/>
        </w:rPr>
        <w:t>Kuntasektorin/Yksityissektorin ammattiosastotoiminnan opas</w:t>
      </w:r>
    </w:p>
    <w:p w14:paraId="09BE653D" w14:textId="71F78E7E" w:rsidR="004F3BFD" w:rsidRPr="005F6E48" w:rsidRDefault="35763004" w:rsidP="35763004">
      <w:pPr>
        <w:pStyle w:val="Luettelokappale"/>
        <w:numPr>
          <w:ilvl w:val="0"/>
          <w:numId w:val="1"/>
        </w:numPr>
        <w:autoSpaceDE w:val="0"/>
        <w:autoSpaceDN w:val="0"/>
        <w:adjustRightInd w:val="0"/>
        <w:spacing w:line="259" w:lineRule="auto"/>
        <w:rPr>
          <w:sz w:val="22"/>
          <w:szCs w:val="22"/>
        </w:rPr>
      </w:pPr>
      <w:r w:rsidRPr="35763004">
        <w:rPr>
          <w:rFonts w:asciiTheme="minorHAnsi" w:hAnsiTheme="minorHAnsi"/>
          <w:sz w:val="22"/>
          <w:szCs w:val="22"/>
        </w:rPr>
        <w:t>Ammattiosastosi säännöt, toimintasuunnitelma 2019 ja Tehyn painopisteet 2019</w:t>
      </w:r>
    </w:p>
    <w:p w14:paraId="4CBAD4C8" w14:textId="62F5E940" w:rsidR="004F3BFD" w:rsidRPr="005F6E48" w:rsidRDefault="13C249EA" w:rsidP="13C249EA">
      <w:pPr>
        <w:pStyle w:val="Luettelokappale"/>
        <w:numPr>
          <w:ilvl w:val="0"/>
          <w:numId w:val="1"/>
        </w:numPr>
        <w:autoSpaceDE w:val="0"/>
        <w:autoSpaceDN w:val="0"/>
        <w:adjustRightInd w:val="0"/>
        <w:rPr>
          <w:sz w:val="22"/>
          <w:szCs w:val="22"/>
        </w:rPr>
      </w:pPr>
      <w:r w:rsidRPr="13C249EA">
        <w:rPr>
          <w:rFonts w:asciiTheme="minorHAnsi" w:hAnsiTheme="minorHAnsi"/>
          <w:sz w:val="22"/>
          <w:szCs w:val="22"/>
        </w:rPr>
        <w:t>Viimeisimmät saman vuoden toimintasuunnitelma, talousarvio, toimintakertomus ja tilinpäätös</w:t>
      </w:r>
    </w:p>
    <w:p w14:paraId="492AFF00" w14:textId="280F900B" w:rsidR="13C249EA" w:rsidRDefault="13C249EA" w:rsidP="13C249EA">
      <w:pPr>
        <w:pStyle w:val="Luettelokappale"/>
        <w:numPr>
          <w:ilvl w:val="0"/>
          <w:numId w:val="1"/>
        </w:numPr>
        <w:rPr>
          <w:sz w:val="22"/>
          <w:szCs w:val="22"/>
        </w:rPr>
      </w:pPr>
      <w:r w:rsidRPr="13C249EA">
        <w:rPr>
          <w:rFonts w:asciiTheme="minorHAnsi" w:hAnsiTheme="minorHAnsi"/>
          <w:sz w:val="22"/>
          <w:szCs w:val="22"/>
        </w:rPr>
        <w:t xml:space="preserve">Ammattiosaston kannettava tietokone (pääsy </w:t>
      </w:r>
      <w:proofErr w:type="spellStart"/>
      <w:r w:rsidRPr="13C249EA">
        <w:rPr>
          <w:rFonts w:asciiTheme="minorHAnsi" w:hAnsiTheme="minorHAnsi"/>
          <w:sz w:val="22"/>
          <w:szCs w:val="22"/>
        </w:rPr>
        <w:t>ArPaan</w:t>
      </w:r>
      <w:proofErr w:type="spellEnd"/>
      <w:r w:rsidRPr="13C249EA">
        <w:rPr>
          <w:rFonts w:asciiTheme="minorHAnsi" w:hAnsiTheme="minorHAnsi"/>
          <w:sz w:val="22"/>
          <w:szCs w:val="22"/>
        </w:rPr>
        <w:t>)</w:t>
      </w:r>
    </w:p>
    <w:p w14:paraId="4CBAD4C9" w14:textId="77777777" w:rsidR="004F3BFD" w:rsidRPr="004F3BFD" w:rsidRDefault="004F3BFD" w:rsidP="13C249EA">
      <w:pPr>
        <w:pStyle w:val="Luettelokappale"/>
        <w:autoSpaceDE w:val="0"/>
        <w:autoSpaceDN w:val="0"/>
        <w:adjustRightInd w:val="0"/>
        <w:ind w:left="1440"/>
        <w:rPr>
          <w:rFonts w:asciiTheme="minorHAnsi" w:hAnsiTheme="minorHAnsi"/>
          <w:b/>
          <w:bCs/>
          <w:sz w:val="22"/>
          <w:szCs w:val="22"/>
        </w:rPr>
      </w:pPr>
    </w:p>
    <w:p w14:paraId="01430753" w14:textId="1F71CC4B" w:rsidR="13C249EA" w:rsidRDefault="13C249EA" w:rsidP="13C249EA">
      <w:pPr>
        <w:pStyle w:val="Luettelokappale"/>
        <w:ind w:left="1440"/>
        <w:rPr>
          <w:rFonts w:asciiTheme="minorHAnsi" w:hAnsiTheme="minorHAnsi"/>
          <w:b/>
          <w:bCs/>
          <w:sz w:val="22"/>
          <w:szCs w:val="22"/>
        </w:rPr>
      </w:pPr>
    </w:p>
    <w:p w14:paraId="4CBAD4CA" w14:textId="77777777" w:rsidR="004F3BFD" w:rsidRDefault="13C249EA" w:rsidP="5F86D32B">
      <w:pPr>
        <w:autoSpaceDE w:val="0"/>
        <w:autoSpaceDN w:val="0"/>
        <w:adjustRightInd w:val="0"/>
        <w:rPr>
          <w:rFonts w:asciiTheme="minorHAnsi" w:hAnsiTheme="minorHAnsi"/>
          <w:sz w:val="22"/>
          <w:szCs w:val="22"/>
        </w:rPr>
      </w:pPr>
      <w:r w:rsidRPr="13C249EA">
        <w:rPr>
          <w:rFonts w:asciiTheme="minorHAnsi" w:hAnsiTheme="minorHAnsi"/>
          <w:b/>
          <w:bCs/>
          <w:sz w:val="22"/>
          <w:szCs w:val="22"/>
        </w:rPr>
        <w:t>Ohjelma</w:t>
      </w:r>
    </w:p>
    <w:p w14:paraId="4CBAD4CC" w14:textId="77777777" w:rsidR="004F3BFD" w:rsidRDefault="004F3BFD" w:rsidP="004F3BFD">
      <w:pPr>
        <w:ind w:left="720" w:hanging="720"/>
        <w:rPr>
          <w:rFonts w:asciiTheme="minorHAnsi" w:hAnsiTheme="minorHAnsi"/>
          <w:sz w:val="22"/>
          <w:szCs w:val="22"/>
        </w:rPr>
      </w:pPr>
    </w:p>
    <w:p w14:paraId="4CBAD4CD" w14:textId="77777777" w:rsidR="004F3BFD" w:rsidRDefault="5F86D32B" w:rsidP="5F86D32B">
      <w:pPr>
        <w:rPr>
          <w:rFonts w:asciiTheme="minorHAnsi" w:hAnsiTheme="minorHAnsi"/>
          <w:sz w:val="22"/>
          <w:szCs w:val="22"/>
        </w:rPr>
      </w:pPr>
      <w:r w:rsidRPr="5F86D32B">
        <w:rPr>
          <w:rFonts w:asciiTheme="minorHAnsi" w:hAnsiTheme="minorHAnsi"/>
          <w:sz w:val="22"/>
          <w:szCs w:val="22"/>
        </w:rPr>
        <w:t>ENSIMMÄINEN JAKSO</w:t>
      </w:r>
    </w:p>
    <w:p w14:paraId="4CBAD4CE" w14:textId="77777777" w:rsidR="004F3BFD" w:rsidRDefault="004F3BFD" w:rsidP="004F3BFD">
      <w:pPr>
        <w:rPr>
          <w:rFonts w:asciiTheme="minorHAnsi" w:hAnsiTheme="minorHAnsi"/>
          <w:sz w:val="22"/>
          <w:szCs w:val="22"/>
        </w:rPr>
      </w:pPr>
    </w:p>
    <w:p w14:paraId="4CBAD4CF" w14:textId="77777777" w:rsidR="004F3BFD" w:rsidRDefault="5F86D32B" w:rsidP="5F86D32B">
      <w:pPr>
        <w:pStyle w:val="Luettelokappale"/>
        <w:numPr>
          <w:ilvl w:val="0"/>
          <w:numId w:val="2"/>
        </w:numPr>
        <w:rPr>
          <w:rFonts w:asciiTheme="minorHAnsi" w:hAnsiTheme="minorHAnsi"/>
          <w:b/>
          <w:bCs/>
          <w:sz w:val="22"/>
          <w:szCs w:val="22"/>
        </w:rPr>
      </w:pPr>
      <w:r w:rsidRPr="5F86D32B">
        <w:rPr>
          <w:rFonts w:asciiTheme="minorHAnsi" w:hAnsiTheme="minorHAnsi"/>
          <w:b/>
          <w:bCs/>
          <w:sz w:val="22"/>
          <w:szCs w:val="22"/>
        </w:rPr>
        <w:t>Päivä: Toimintaympäristön haasteet ja ammattiosaston tulevaisuuden määrittely</w:t>
      </w:r>
    </w:p>
    <w:p w14:paraId="4CBAD4D0" w14:textId="77777777" w:rsidR="004F3BFD" w:rsidRDefault="004F3BFD" w:rsidP="004F3BFD">
      <w:pPr>
        <w:rPr>
          <w:rFonts w:asciiTheme="minorHAnsi" w:hAnsiTheme="minorHAnsi"/>
          <w:b/>
          <w:sz w:val="22"/>
          <w:szCs w:val="22"/>
        </w:rPr>
      </w:pPr>
    </w:p>
    <w:p w14:paraId="4CBAD4D1" w14:textId="77777777" w:rsidR="004F3BFD" w:rsidRDefault="004F3BFD" w:rsidP="5F86D32B">
      <w:pPr>
        <w:rPr>
          <w:rFonts w:asciiTheme="minorHAnsi" w:hAnsiTheme="minorHAnsi"/>
          <w:sz w:val="22"/>
          <w:szCs w:val="22"/>
        </w:rPr>
      </w:pPr>
      <w:r w:rsidRPr="5F86D32B">
        <w:rPr>
          <w:rFonts w:asciiTheme="minorHAnsi" w:hAnsiTheme="minorHAnsi"/>
          <w:sz w:val="22"/>
          <w:szCs w:val="22"/>
        </w:rPr>
        <w:t>9.30</w:t>
      </w:r>
      <w:r>
        <w:rPr>
          <w:rFonts w:asciiTheme="minorHAnsi" w:hAnsiTheme="minorHAnsi"/>
          <w:sz w:val="22"/>
          <w:szCs w:val="22"/>
        </w:rPr>
        <w:tab/>
      </w:r>
      <w:r w:rsidRPr="5F86D32B">
        <w:rPr>
          <w:rFonts w:asciiTheme="minorHAnsi" w:hAnsiTheme="minorHAnsi"/>
          <w:sz w:val="22"/>
          <w:szCs w:val="22"/>
        </w:rPr>
        <w:t>Aamukahvi</w:t>
      </w:r>
    </w:p>
    <w:p w14:paraId="4CBAD4D2" w14:textId="77777777" w:rsidR="004F3BFD" w:rsidRDefault="004F3BFD" w:rsidP="2A781C45">
      <w:pPr>
        <w:rPr>
          <w:rFonts w:asciiTheme="minorHAnsi" w:hAnsiTheme="minorHAnsi"/>
          <w:sz w:val="22"/>
          <w:szCs w:val="22"/>
        </w:rPr>
      </w:pPr>
      <w:r w:rsidRPr="5F86D32B">
        <w:rPr>
          <w:rFonts w:asciiTheme="minorHAnsi" w:hAnsiTheme="minorHAnsi"/>
          <w:sz w:val="22"/>
          <w:szCs w:val="22"/>
        </w:rPr>
        <w:t>10.00</w:t>
      </w:r>
      <w:r>
        <w:rPr>
          <w:rFonts w:asciiTheme="minorHAnsi" w:hAnsiTheme="minorHAnsi"/>
          <w:sz w:val="22"/>
          <w:szCs w:val="22"/>
        </w:rPr>
        <w:tab/>
      </w:r>
      <w:r w:rsidRPr="5F86D32B">
        <w:rPr>
          <w:rFonts w:asciiTheme="minorHAnsi" w:hAnsiTheme="minorHAnsi"/>
          <w:sz w:val="22"/>
          <w:szCs w:val="22"/>
        </w:rPr>
        <w:t xml:space="preserve">Koulutuksen tavoitteet ja osallistujien esittäytyminen </w:t>
      </w:r>
    </w:p>
    <w:p w14:paraId="4CBAD4D3" w14:textId="02E3AF6D" w:rsidR="00502AEC" w:rsidRDefault="00502AEC" w:rsidP="13C249EA">
      <w:pPr>
        <w:ind w:left="1304" w:hanging="1304"/>
        <w:rPr>
          <w:rFonts w:asciiTheme="minorHAnsi" w:hAnsiTheme="minorHAnsi"/>
          <w:sz w:val="22"/>
          <w:szCs w:val="22"/>
        </w:rPr>
      </w:pPr>
      <w:r w:rsidRPr="5F86D32B">
        <w:rPr>
          <w:rFonts w:asciiTheme="minorHAnsi" w:hAnsiTheme="minorHAnsi"/>
          <w:sz w:val="22"/>
          <w:szCs w:val="22"/>
        </w:rPr>
        <w:t>11:00</w:t>
      </w:r>
      <w:r w:rsidR="004F3BFD">
        <w:rPr>
          <w:rFonts w:asciiTheme="minorHAnsi" w:hAnsiTheme="minorHAnsi"/>
          <w:sz w:val="22"/>
          <w:szCs w:val="22"/>
        </w:rPr>
        <w:tab/>
      </w:r>
      <w:r w:rsidR="004F3BFD" w:rsidRPr="5F86D32B">
        <w:rPr>
          <w:rFonts w:asciiTheme="minorHAnsi" w:hAnsiTheme="minorHAnsi"/>
          <w:sz w:val="22"/>
          <w:szCs w:val="22"/>
        </w:rPr>
        <w:t>Ammattiosaston tehtävät ja toiminta</w:t>
      </w:r>
      <w:r>
        <w:br/>
      </w:r>
      <w:r w:rsidR="004F3BFD" w:rsidRPr="5F86D32B">
        <w:rPr>
          <w:rFonts w:asciiTheme="minorHAnsi" w:hAnsiTheme="minorHAnsi"/>
          <w:sz w:val="22"/>
          <w:szCs w:val="22"/>
        </w:rPr>
        <w:t>(sis. Tehyn to</w:t>
      </w:r>
      <w:r w:rsidR="004E635B" w:rsidRPr="5F86D32B">
        <w:rPr>
          <w:rFonts w:asciiTheme="minorHAnsi" w:hAnsiTheme="minorHAnsi"/>
          <w:sz w:val="22"/>
          <w:szCs w:val="22"/>
        </w:rPr>
        <w:t xml:space="preserve">iminnan painopisteet ja niiden </w:t>
      </w:r>
      <w:r w:rsidR="004F3BFD" w:rsidRPr="5F86D32B">
        <w:rPr>
          <w:rFonts w:asciiTheme="minorHAnsi" w:hAnsiTheme="minorHAnsi"/>
          <w:sz w:val="22"/>
          <w:szCs w:val="22"/>
        </w:rPr>
        <w:t>kytkeminen ammattiosaston toimintaan, ammattiosaston toimintaympäristöanalyysi)</w:t>
      </w:r>
    </w:p>
    <w:p w14:paraId="4CBAD4D4" w14:textId="77777777" w:rsidR="004F3BFD" w:rsidRDefault="004F3BFD" w:rsidP="5F86D32B">
      <w:pPr>
        <w:rPr>
          <w:rFonts w:asciiTheme="minorHAnsi" w:hAnsiTheme="minorHAnsi"/>
          <w:sz w:val="22"/>
          <w:szCs w:val="22"/>
        </w:rPr>
      </w:pPr>
      <w:r w:rsidRPr="5F86D32B">
        <w:rPr>
          <w:rFonts w:asciiTheme="minorHAnsi" w:hAnsiTheme="minorHAnsi"/>
          <w:sz w:val="22"/>
          <w:szCs w:val="22"/>
        </w:rPr>
        <w:t>12.30</w:t>
      </w:r>
      <w:r>
        <w:rPr>
          <w:rFonts w:asciiTheme="minorHAnsi" w:hAnsiTheme="minorHAnsi"/>
          <w:sz w:val="22"/>
          <w:szCs w:val="22"/>
        </w:rPr>
        <w:tab/>
      </w:r>
      <w:r w:rsidRPr="5F86D32B">
        <w:rPr>
          <w:rFonts w:asciiTheme="minorHAnsi" w:hAnsiTheme="minorHAnsi"/>
          <w:sz w:val="22"/>
          <w:szCs w:val="22"/>
        </w:rPr>
        <w:t>Lounas</w:t>
      </w:r>
    </w:p>
    <w:p w14:paraId="4CBAD4D5" w14:textId="5D3E4DA8" w:rsidR="004F3BFD" w:rsidRDefault="004F3BFD" w:rsidP="2A781C45">
      <w:pPr>
        <w:rPr>
          <w:rFonts w:asciiTheme="minorHAnsi" w:hAnsiTheme="minorHAnsi"/>
          <w:sz w:val="22"/>
          <w:szCs w:val="22"/>
        </w:rPr>
      </w:pPr>
      <w:r w:rsidRPr="5F86D32B">
        <w:rPr>
          <w:rFonts w:asciiTheme="minorHAnsi" w:hAnsiTheme="minorHAnsi"/>
          <w:sz w:val="22"/>
          <w:szCs w:val="22"/>
        </w:rPr>
        <w:t>13.15</w:t>
      </w:r>
      <w:r>
        <w:rPr>
          <w:rFonts w:asciiTheme="minorHAnsi" w:hAnsiTheme="minorHAnsi"/>
          <w:sz w:val="22"/>
          <w:szCs w:val="22"/>
        </w:rPr>
        <w:tab/>
      </w:r>
      <w:r w:rsidRPr="5F86D32B">
        <w:rPr>
          <w:rFonts w:asciiTheme="minorHAnsi" w:hAnsiTheme="minorHAnsi"/>
          <w:sz w:val="22"/>
          <w:szCs w:val="22"/>
        </w:rPr>
        <w:t xml:space="preserve">Toimintaympäristön haasteet </w:t>
      </w:r>
    </w:p>
    <w:p w14:paraId="4CBAD4D6" w14:textId="69A5B28D" w:rsidR="004F3BFD" w:rsidRDefault="2A781C45" w:rsidP="2A781C45">
      <w:pPr>
        <w:ind w:firstLine="1304"/>
        <w:rPr>
          <w:rFonts w:asciiTheme="minorHAnsi" w:hAnsiTheme="minorHAnsi"/>
          <w:sz w:val="22"/>
          <w:szCs w:val="22"/>
        </w:rPr>
      </w:pPr>
      <w:r w:rsidRPr="2A781C45">
        <w:rPr>
          <w:rFonts w:asciiTheme="minorHAnsi" w:hAnsiTheme="minorHAnsi"/>
          <w:sz w:val="22"/>
          <w:szCs w:val="22"/>
        </w:rPr>
        <w:t>Jäsenten tarpeet ja toimintaympäristön haasteiden vaikutukset jäseniin</w:t>
      </w:r>
    </w:p>
    <w:p w14:paraId="4CBAD4D7" w14:textId="77777777" w:rsidR="004F3BFD" w:rsidRDefault="004F3BFD" w:rsidP="5F86D32B">
      <w:pPr>
        <w:rPr>
          <w:rFonts w:asciiTheme="minorHAnsi" w:hAnsiTheme="minorHAnsi"/>
          <w:sz w:val="22"/>
          <w:szCs w:val="22"/>
        </w:rPr>
      </w:pPr>
      <w:r w:rsidRPr="5F86D32B">
        <w:rPr>
          <w:rFonts w:asciiTheme="minorHAnsi" w:hAnsiTheme="minorHAnsi"/>
          <w:sz w:val="22"/>
          <w:szCs w:val="22"/>
        </w:rPr>
        <w:t>15.00</w:t>
      </w:r>
      <w:r>
        <w:rPr>
          <w:rFonts w:asciiTheme="minorHAnsi" w:hAnsiTheme="minorHAnsi"/>
          <w:sz w:val="22"/>
          <w:szCs w:val="22"/>
        </w:rPr>
        <w:tab/>
      </w:r>
      <w:r w:rsidRPr="5F86D32B">
        <w:rPr>
          <w:rFonts w:asciiTheme="minorHAnsi" w:hAnsiTheme="minorHAnsi"/>
          <w:sz w:val="22"/>
          <w:szCs w:val="22"/>
        </w:rPr>
        <w:t>Kahvi</w:t>
      </w:r>
    </w:p>
    <w:p w14:paraId="4CBAD4D8" w14:textId="77777777" w:rsidR="00266102" w:rsidRDefault="004F3BFD" w:rsidP="2A781C45">
      <w:pPr>
        <w:ind w:left="1304" w:hanging="1304"/>
        <w:rPr>
          <w:rFonts w:asciiTheme="minorHAnsi" w:hAnsiTheme="minorHAnsi"/>
          <w:sz w:val="22"/>
          <w:szCs w:val="22"/>
        </w:rPr>
      </w:pPr>
      <w:r w:rsidRPr="5F86D32B">
        <w:rPr>
          <w:rFonts w:asciiTheme="minorHAnsi" w:hAnsiTheme="minorHAnsi"/>
          <w:sz w:val="22"/>
          <w:szCs w:val="22"/>
        </w:rPr>
        <w:t>15.30</w:t>
      </w:r>
      <w:r w:rsidR="00266102">
        <w:rPr>
          <w:rFonts w:asciiTheme="minorHAnsi" w:hAnsiTheme="minorHAnsi"/>
          <w:sz w:val="22"/>
          <w:szCs w:val="22"/>
        </w:rPr>
        <w:tab/>
      </w:r>
      <w:r w:rsidR="00266102" w:rsidRPr="5F86D32B">
        <w:rPr>
          <w:rFonts w:asciiTheme="minorHAnsi" w:hAnsiTheme="minorHAnsi"/>
          <w:sz w:val="22"/>
          <w:szCs w:val="22"/>
        </w:rPr>
        <w:t>Ammattiosaston tulevaisuuden määrittely</w:t>
      </w:r>
    </w:p>
    <w:p w14:paraId="4CBAD4D9" w14:textId="77777777" w:rsidR="004F3BFD" w:rsidRDefault="004F3BFD" w:rsidP="5F86D32B">
      <w:pPr>
        <w:ind w:left="1304" w:hanging="1304"/>
        <w:rPr>
          <w:rFonts w:asciiTheme="minorHAnsi" w:hAnsiTheme="minorHAnsi"/>
          <w:sz w:val="22"/>
          <w:szCs w:val="22"/>
        </w:rPr>
      </w:pPr>
      <w:r w:rsidRPr="5F86D32B">
        <w:rPr>
          <w:rFonts w:asciiTheme="minorHAnsi" w:hAnsiTheme="minorHAnsi"/>
          <w:sz w:val="22"/>
          <w:szCs w:val="22"/>
        </w:rPr>
        <w:t>17.00</w:t>
      </w:r>
      <w:r>
        <w:rPr>
          <w:rFonts w:asciiTheme="minorHAnsi" w:hAnsiTheme="minorHAnsi"/>
          <w:sz w:val="22"/>
          <w:szCs w:val="22"/>
        </w:rPr>
        <w:tab/>
      </w:r>
      <w:r w:rsidRPr="5F86D32B">
        <w:rPr>
          <w:rFonts w:asciiTheme="minorHAnsi" w:hAnsiTheme="minorHAnsi"/>
          <w:sz w:val="22"/>
          <w:szCs w:val="22"/>
        </w:rPr>
        <w:t>Koulutuspäivä päättyy</w:t>
      </w:r>
    </w:p>
    <w:p w14:paraId="4CBAD4DA" w14:textId="56DF1FD8" w:rsidR="004F3BFD" w:rsidRDefault="004F3BFD" w:rsidP="5F86D32B">
      <w:pPr>
        <w:rPr>
          <w:rFonts w:asciiTheme="minorHAnsi" w:hAnsiTheme="minorHAnsi"/>
          <w:sz w:val="22"/>
          <w:szCs w:val="22"/>
        </w:rPr>
      </w:pPr>
      <w:r w:rsidRPr="5F86D32B">
        <w:rPr>
          <w:rFonts w:asciiTheme="minorHAnsi" w:hAnsiTheme="minorHAnsi"/>
          <w:sz w:val="22"/>
          <w:szCs w:val="22"/>
        </w:rPr>
        <w:t>1</w:t>
      </w:r>
      <w:r w:rsidR="000701B3">
        <w:rPr>
          <w:rFonts w:asciiTheme="minorHAnsi" w:hAnsiTheme="minorHAnsi"/>
          <w:sz w:val="22"/>
          <w:szCs w:val="22"/>
        </w:rPr>
        <w:t>7.00</w:t>
      </w:r>
      <w:r>
        <w:rPr>
          <w:rFonts w:asciiTheme="minorHAnsi" w:hAnsiTheme="minorHAnsi"/>
          <w:sz w:val="22"/>
          <w:szCs w:val="22"/>
        </w:rPr>
        <w:tab/>
      </w:r>
      <w:r w:rsidR="000701B3">
        <w:rPr>
          <w:rFonts w:asciiTheme="minorHAnsi" w:hAnsiTheme="minorHAnsi"/>
          <w:sz w:val="22"/>
          <w:szCs w:val="22"/>
        </w:rPr>
        <w:t>Päivällinen</w:t>
      </w:r>
    </w:p>
    <w:p w14:paraId="4CBAD4DB" w14:textId="77777777" w:rsidR="004F3BFD" w:rsidRDefault="004F3BFD" w:rsidP="004F3BFD">
      <w:pPr>
        <w:rPr>
          <w:rFonts w:asciiTheme="minorHAnsi" w:hAnsiTheme="minorHAnsi"/>
          <w:sz w:val="22"/>
          <w:szCs w:val="22"/>
        </w:rPr>
      </w:pPr>
    </w:p>
    <w:p w14:paraId="4CBAD4DC" w14:textId="77777777" w:rsidR="005F6E48" w:rsidRDefault="005F6E48" w:rsidP="004F3BFD">
      <w:pPr>
        <w:rPr>
          <w:rFonts w:asciiTheme="minorHAnsi" w:hAnsiTheme="minorHAnsi"/>
          <w:sz w:val="22"/>
          <w:szCs w:val="22"/>
        </w:rPr>
      </w:pPr>
    </w:p>
    <w:p w14:paraId="4CBAD4DD" w14:textId="33789084" w:rsidR="004F3BFD" w:rsidRDefault="2A781C45" w:rsidP="2A781C45">
      <w:pPr>
        <w:pStyle w:val="Luettelokappale"/>
        <w:numPr>
          <w:ilvl w:val="0"/>
          <w:numId w:val="2"/>
        </w:numPr>
        <w:rPr>
          <w:rFonts w:asciiTheme="minorHAnsi" w:hAnsiTheme="minorHAnsi"/>
          <w:b/>
          <w:bCs/>
          <w:sz w:val="22"/>
          <w:szCs w:val="22"/>
        </w:rPr>
      </w:pPr>
      <w:r w:rsidRPr="2A781C45">
        <w:rPr>
          <w:rFonts w:asciiTheme="minorHAnsi" w:hAnsiTheme="minorHAnsi"/>
          <w:b/>
          <w:bCs/>
          <w:sz w:val="22"/>
          <w:szCs w:val="22"/>
        </w:rPr>
        <w:t>Päivä: Toiminnan suunnittelu ja hallituksen toimijoiden roolit</w:t>
      </w:r>
    </w:p>
    <w:p w14:paraId="4CBAD4DE" w14:textId="77777777" w:rsidR="004F3BFD" w:rsidRDefault="004F3BFD" w:rsidP="004F3BFD">
      <w:pPr>
        <w:rPr>
          <w:rFonts w:asciiTheme="minorHAnsi" w:hAnsiTheme="minorHAnsi"/>
          <w:b/>
          <w:sz w:val="22"/>
          <w:szCs w:val="22"/>
        </w:rPr>
      </w:pPr>
    </w:p>
    <w:p w14:paraId="4CBAD4DF" w14:textId="77777777" w:rsidR="004F3BFD" w:rsidRDefault="004F3BFD" w:rsidP="5F86D32B">
      <w:pPr>
        <w:ind w:left="1304" w:hanging="1304"/>
        <w:rPr>
          <w:rFonts w:asciiTheme="minorHAnsi" w:hAnsiTheme="minorHAnsi"/>
          <w:sz w:val="22"/>
          <w:szCs w:val="22"/>
        </w:rPr>
      </w:pPr>
      <w:r w:rsidRPr="5F86D32B">
        <w:rPr>
          <w:rFonts w:asciiTheme="minorHAnsi" w:hAnsiTheme="minorHAnsi"/>
          <w:sz w:val="22"/>
          <w:szCs w:val="22"/>
        </w:rPr>
        <w:t>8.30</w:t>
      </w:r>
      <w:r>
        <w:rPr>
          <w:rFonts w:asciiTheme="minorHAnsi" w:hAnsiTheme="minorHAnsi"/>
          <w:sz w:val="22"/>
          <w:szCs w:val="22"/>
        </w:rPr>
        <w:tab/>
      </w:r>
      <w:r w:rsidRPr="5F86D32B">
        <w:rPr>
          <w:rFonts w:asciiTheme="minorHAnsi" w:hAnsiTheme="minorHAnsi"/>
          <w:sz w:val="22"/>
          <w:szCs w:val="22"/>
        </w:rPr>
        <w:t>Aamiainen ei-majoittuville</w:t>
      </w:r>
    </w:p>
    <w:p w14:paraId="4CBAD4E1" w14:textId="5C1F62E1" w:rsidR="004F3BFD" w:rsidRDefault="004F3BFD" w:rsidP="2A781C45">
      <w:pPr>
        <w:ind w:left="1304" w:hanging="1304"/>
        <w:rPr>
          <w:rFonts w:asciiTheme="minorHAnsi" w:hAnsiTheme="minorHAnsi"/>
          <w:sz w:val="22"/>
          <w:szCs w:val="22"/>
        </w:rPr>
      </w:pPr>
      <w:r w:rsidRPr="5F86D32B">
        <w:rPr>
          <w:rFonts w:asciiTheme="minorHAnsi" w:hAnsiTheme="minorHAnsi"/>
          <w:sz w:val="22"/>
          <w:szCs w:val="22"/>
        </w:rPr>
        <w:t>9.00</w:t>
      </w:r>
      <w:r>
        <w:rPr>
          <w:rFonts w:asciiTheme="minorHAnsi" w:hAnsiTheme="minorHAnsi"/>
          <w:sz w:val="22"/>
          <w:szCs w:val="22"/>
        </w:rPr>
        <w:tab/>
      </w:r>
      <w:r w:rsidRPr="5F86D32B">
        <w:rPr>
          <w:rFonts w:asciiTheme="minorHAnsi" w:hAnsiTheme="minorHAnsi"/>
          <w:sz w:val="22"/>
          <w:szCs w:val="22"/>
        </w:rPr>
        <w:t>Toimintasuunnitelman laadinta ja resursointi, suunnittelun välineet</w:t>
      </w:r>
      <w:r w:rsidR="00840DB3" w:rsidRPr="5F86D32B">
        <w:rPr>
          <w:rFonts w:asciiTheme="minorHAnsi" w:hAnsiTheme="minorHAnsi"/>
          <w:sz w:val="22"/>
          <w:szCs w:val="22"/>
        </w:rPr>
        <w:t xml:space="preserve"> sekä viestintäsuunnitelma</w:t>
      </w:r>
      <w:r w:rsidR="00893390" w:rsidRPr="5F86D32B">
        <w:rPr>
          <w:rFonts w:asciiTheme="minorHAnsi" w:hAnsiTheme="minorHAnsi"/>
          <w:sz w:val="22"/>
          <w:szCs w:val="22"/>
        </w:rPr>
        <w:t xml:space="preserve"> </w:t>
      </w:r>
    </w:p>
    <w:p w14:paraId="4CBAD4E2" w14:textId="77777777" w:rsidR="004F3BFD" w:rsidRDefault="004F3BFD" w:rsidP="5F86D32B">
      <w:pPr>
        <w:rPr>
          <w:rFonts w:asciiTheme="minorHAnsi" w:hAnsiTheme="minorHAnsi"/>
          <w:sz w:val="22"/>
          <w:szCs w:val="22"/>
        </w:rPr>
      </w:pPr>
      <w:r w:rsidRPr="5F86D32B">
        <w:rPr>
          <w:rFonts w:asciiTheme="minorHAnsi" w:hAnsiTheme="minorHAnsi"/>
          <w:sz w:val="22"/>
          <w:szCs w:val="22"/>
        </w:rPr>
        <w:t>12.00</w:t>
      </w:r>
      <w:r>
        <w:rPr>
          <w:rFonts w:asciiTheme="minorHAnsi" w:hAnsiTheme="minorHAnsi"/>
          <w:sz w:val="22"/>
          <w:szCs w:val="22"/>
        </w:rPr>
        <w:tab/>
      </w:r>
      <w:r w:rsidRPr="5F86D32B">
        <w:rPr>
          <w:rFonts w:asciiTheme="minorHAnsi" w:hAnsiTheme="minorHAnsi"/>
          <w:sz w:val="22"/>
          <w:szCs w:val="22"/>
        </w:rPr>
        <w:t>Lounas</w:t>
      </w:r>
    </w:p>
    <w:p w14:paraId="77DB5806" w14:textId="4963A0F6" w:rsidR="004F3BFD" w:rsidRDefault="004F3BFD" w:rsidP="13C249EA">
      <w:pPr>
        <w:ind w:left="720" w:hanging="720"/>
        <w:rPr>
          <w:rFonts w:asciiTheme="minorHAnsi" w:hAnsiTheme="minorHAnsi"/>
          <w:sz w:val="22"/>
          <w:szCs w:val="22"/>
        </w:rPr>
      </w:pPr>
      <w:r w:rsidRPr="5F86D32B">
        <w:rPr>
          <w:rFonts w:asciiTheme="minorHAnsi" w:hAnsiTheme="minorHAnsi"/>
          <w:sz w:val="22"/>
          <w:szCs w:val="22"/>
        </w:rPr>
        <w:t>12.45</w:t>
      </w:r>
      <w:r w:rsidR="001A0179">
        <w:rPr>
          <w:rFonts w:asciiTheme="minorHAnsi" w:hAnsiTheme="minorHAnsi"/>
          <w:sz w:val="22"/>
          <w:szCs w:val="22"/>
        </w:rPr>
        <w:tab/>
      </w:r>
      <w:r w:rsidR="001A0179">
        <w:rPr>
          <w:rFonts w:asciiTheme="minorHAnsi" w:hAnsiTheme="minorHAnsi"/>
          <w:sz w:val="22"/>
          <w:szCs w:val="22"/>
        </w:rPr>
        <w:tab/>
      </w:r>
      <w:r w:rsidR="13C249EA" w:rsidRPr="13C249EA">
        <w:rPr>
          <w:rFonts w:asciiTheme="minorHAnsi" w:hAnsiTheme="minorHAnsi"/>
          <w:sz w:val="22"/>
          <w:szCs w:val="22"/>
        </w:rPr>
        <w:t xml:space="preserve">Hallituksen pelisäännöt </w:t>
      </w:r>
      <w:r>
        <w:rPr>
          <w:rFonts w:asciiTheme="minorHAnsi" w:hAnsiTheme="minorHAnsi"/>
          <w:sz w:val="22"/>
          <w:szCs w:val="22"/>
        </w:rPr>
        <w:tab/>
      </w:r>
    </w:p>
    <w:p w14:paraId="4CBAD4E4" w14:textId="77777777" w:rsidR="004F3BFD" w:rsidRDefault="004F3BFD" w:rsidP="5F86D32B">
      <w:pPr>
        <w:rPr>
          <w:rFonts w:asciiTheme="minorHAnsi" w:hAnsiTheme="minorHAnsi"/>
          <w:sz w:val="22"/>
          <w:szCs w:val="22"/>
        </w:rPr>
      </w:pPr>
      <w:r w:rsidRPr="5F86D32B">
        <w:rPr>
          <w:rFonts w:asciiTheme="minorHAnsi" w:hAnsiTheme="minorHAnsi"/>
          <w:sz w:val="22"/>
          <w:szCs w:val="22"/>
        </w:rPr>
        <w:t>14.00</w:t>
      </w:r>
      <w:r>
        <w:rPr>
          <w:rFonts w:asciiTheme="minorHAnsi" w:hAnsiTheme="minorHAnsi"/>
          <w:sz w:val="22"/>
          <w:szCs w:val="22"/>
        </w:rPr>
        <w:tab/>
      </w:r>
      <w:r w:rsidRPr="5F86D32B">
        <w:rPr>
          <w:rFonts w:asciiTheme="minorHAnsi" w:hAnsiTheme="minorHAnsi"/>
          <w:sz w:val="22"/>
          <w:szCs w:val="22"/>
        </w:rPr>
        <w:t>Kahvi</w:t>
      </w:r>
    </w:p>
    <w:p w14:paraId="3AA80BE0" w14:textId="64AE75F6" w:rsidR="13C249EA" w:rsidRDefault="13C249EA" w:rsidP="001A0179">
      <w:pPr>
        <w:ind w:left="720" w:firstLine="584"/>
        <w:rPr>
          <w:rFonts w:asciiTheme="minorHAnsi" w:hAnsiTheme="minorHAnsi"/>
          <w:sz w:val="22"/>
          <w:szCs w:val="22"/>
        </w:rPr>
      </w:pPr>
      <w:r w:rsidRPr="13C249EA">
        <w:rPr>
          <w:rFonts w:asciiTheme="minorHAnsi" w:hAnsiTheme="minorHAnsi"/>
          <w:sz w:val="22"/>
          <w:szCs w:val="22"/>
        </w:rPr>
        <w:t>Kuinka edistän omassa aktiivin roolissani ammattiosastomme toimintaa?</w:t>
      </w:r>
    </w:p>
    <w:p w14:paraId="4CBAD4E6" w14:textId="77777777" w:rsidR="004F3BFD" w:rsidRDefault="5F86D32B" w:rsidP="5F86D32B">
      <w:pPr>
        <w:ind w:left="720" w:firstLine="584"/>
        <w:rPr>
          <w:rFonts w:asciiTheme="minorHAnsi" w:hAnsiTheme="minorHAnsi"/>
          <w:sz w:val="22"/>
          <w:szCs w:val="22"/>
        </w:rPr>
      </w:pPr>
      <w:r w:rsidRPr="5F86D32B">
        <w:rPr>
          <w:rFonts w:asciiTheme="minorHAnsi" w:hAnsiTheme="minorHAnsi"/>
          <w:sz w:val="22"/>
          <w:szCs w:val="22"/>
        </w:rPr>
        <w:t>Välitehtävän anto ja palautekeskustelu</w:t>
      </w:r>
    </w:p>
    <w:p w14:paraId="4CBAD4E7" w14:textId="77777777" w:rsidR="004F3BFD" w:rsidRDefault="004F3BFD" w:rsidP="5F86D32B">
      <w:pPr>
        <w:ind w:left="720" w:hanging="720"/>
        <w:rPr>
          <w:rFonts w:asciiTheme="minorHAnsi" w:hAnsiTheme="minorHAnsi"/>
          <w:sz w:val="22"/>
          <w:szCs w:val="22"/>
        </w:rPr>
      </w:pPr>
      <w:r w:rsidRPr="5F86D32B">
        <w:rPr>
          <w:rFonts w:asciiTheme="minorHAnsi" w:hAnsiTheme="minorHAnsi"/>
          <w:sz w:val="22"/>
          <w:szCs w:val="22"/>
        </w:rPr>
        <w:t>15.00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Koulutuspäivän päätös</w:t>
      </w:r>
    </w:p>
    <w:p w14:paraId="4CBAD4E8" w14:textId="77777777" w:rsidR="004F3BFD" w:rsidRDefault="004F3BFD" w:rsidP="004F3BFD">
      <w:pPr>
        <w:ind w:left="720" w:hanging="720"/>
        <w:rPr>
          <w:rFonts w:asciiTheme="minorHAnsi" w:hAnsiTheme="minorHAnsi"/>
          <w:sz w:val="22"/>
          <w:szCs w:val="22"/>
        </w:rPr>
      </w:pPr>
    </w:p>
    <w:p w14:paraId="4CBAD4E9" w14:textId="77777777" w:rsidR="004F3BFD" w:rsidRDefault="004F3BFD" w:rsidP="5F86D32B">
      <w:pPr>
        <w:ind w:left="720" w:hanging="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 xml:space="preserve">Välitehtävä: Toiminnan kehittämiseen liittyvä tehtävä </w:t>
      </w:r>
    </w:p>
    <w:p w14:paraId="4CBAD4EA" w14:textId="77777777" w:rsidR="004F3BFD" w:rsidRDefault="004F3BFD" w:rsidP="004F3BFD">
      <w:pPr>
        <w:ind w:left="720" w:hanging="720"/>
        <w:rPr>
          <w:rFonts w:asciiTheme="minorHAnsi" w:hAnsiTheme="minorHAnsi"/>
          <w:sz w:val="22"/>
          <w:szCs w:val="22"/>
        </w:rPr>
      </w:pPr>
    </w:p>
    <w:p w14:paraId="4CBAD4EB" w14:textId="77777777" w:rsidR="004F3BFD" w:rsidRDefault="004F3BFD" w:rsidP="004F3BFD">
      <w:pPr>
        <w:ind w:left="720" w:hanging="720"/>
        <w:rPr>
          <w:rFonts w:asciiTheme="minorHAnsi" w:hAnsiTheme="minorHAnsi"/>
          <w:sz w:val="22"/>
          <w:szCs w:val="22"/>
        </w:rPr>
      </w:pPr>
    </w:p>
    <w:p w14:paraId="4CBAD4EC" w14:textId="77777777" w:rsidR="004F3BFD" w:rsidRDefault="5F86D32B" w:rsidP="5F86D32B">
      <w:pPr>
        <w:ind w:left="720" w:hanging="720"/>
        <w:rPr>
          <w:rFonts w:asciiTheme="minorHAnsi" w:hAnsiTheme="minorHAnsi"/>
          <w:sz w:val="22"/>
          <w:szCs w:val="22"/>
        </w:rPr>
      </w:pPr>
      <w:r w:rsidRPr="5F86D32B">
        <w:rPr>
          <w:rFonts w:asciiTheme="minorHAnsi" w:hAnsiTheme="minorHAnsi"/>
          <w:sz w:val="22"/>
          <w:szCs w:val="22"/>
        </w:rPr>
        <w:t>TOINEN JAKSO</w:t>
      </w:r>
    </w:p>
    <w:p w14:paraId="4CBAD4ED" w14:textId="77777777" w:rsidR="004F3BFD" w:rsidRDefault="004F3BFD" w:rsidP="004F3BFD">
      <w:pPr>
        <w:rPr>
          <w:rFonts w:asciiTheme="minorHAnsi" w:hAnsiTheme="minorHAnsi"/>
          <w:sz w:val="22"/>
          <w:szCs w:val="22"/>
        </w:rPr>
      </w:pPr>
    </w:p>
    <w:p w14:paraId="4CBAD4EE" w14:textId="48FE84C7" w:rsidR="004F3BFD" w:rsidRDefault="5F86D32B" w:rsidP="5F86D32B">
      <w:pPr>
        <w:pStyle w:val="Luettelokappale"/>
        <w:numPr>
          <w:ilvl w:val="0"/>
          <w:numId w:val="3"/>
        </w:numPr>
        <w:rPr>
          <w:rFonts w:asciiTheme="minorHAnsi" w:hAnsiTheme="minorHAnsi"/>
          <w:b/>
          <w:bCs/>
          <w:sz w:val="22"/>
          <w:szCs w:val="22"/>
        </w:rPr>
      </w:pPr>
      <w:r w:rsidRPr="5F86D32B">
        <w:rPr>
          <w:rFonts w:asciiTheme="minorHAnsi" w:hAnsiTheme="minorHAnsi"/>
          <w:b/>
          <w:bCs/>
          <w:sz w:val="22"/>
          <w:szCs w:val="22"/>
        </w:rPr>
        <w:t>Päivä: Toimintakertomuksen laadinta ja arviointi</w:t>
      </w:r>
    </w:p>
    <w:p w14:paraId="4CBAD4EF" w14:textId="77777777" w:rsidR="004F3BFD" w:rsidRDefault="004F3BFD" w:rsidP="004F3BFD">
      <w:pPr>
        <w:rPr>
          <w:rFonts w:asciiTheme="minorHAnsi" w:hAnsiTheme="minorHAnsi"/>
          <w:b/>
          <w:sz w:val="22"/>
          <w:szCs w:val="22"/>
        </w:rPr>
      </w:pPr>
    </w:p>
    <w:p w14:paraId="4CBAD4F0" w14:textId="77777777" w:rsidR="004F3BFD" w:rsidRDefault="004F3BFD" w:rsidP="5F86D32B">
      <w:pPr>
        <w:ind w:left="720" w:hanging="720"/>
        <w:rPr>
          <w:rFonts w:asciiTheme="minorHAnsi" w:hAnsiTheme="minorHAnsi"/>
          <w:sz w:val="22"/>
          <w:szCs w:val="22"/>
        </w:rPr>
      </w:pPr>
      <w:r w:rsidRPr="5F86D32B">
        <w:rPr>
          <w:rFonts w:asciiTheme="minorHAnsi" w:hAnsiTheme="minorHAnsi"/>
          <w:sz w:val="22"/>
          <w:szCs w:val="22"/>
        </w:rPr>
        <w:t>9.30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Aamukahvi</w:t>
      </w:r>
    </w:p>
    <w:p w14:paraId="4CBAD4F1" w14:textId="77777777" w:rsidR="004F3BFD" w:rsidRDefault="004F3BFD" w:rsidP="2A781C45">
      <w:pPr>
        <w:ind w:left="720" w:hanging="720"/>
        <w:rPr>
          <w:rFonts w:asciiTheme="minorHAnsi" w:hAnsiTheme="minorHAnsi"/>
          <w:sz w:val="22"/>
          <w:szCs w:val="22"/>
        </w:rPr>
      </w:pPr>
      <w:r w:rsidRPr="5F86D32B">
        <w:rPr>
          <w:rFonts w:asciiTheme="minorHAnsi" w:hAnsiTheme="minorHAnsi"/>
          <w:sz w:val="22"/>
          <w:szCs w:val="22"/>
        </w:rPr>
        <w:t>10.00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 xml:space="preserve">Koulutuspäivien ohjelma ja tavoitteet, virittäytyminen </w:t>
      </w:r>
    </w:p>
    <w:p w14:paraId="4CBAD4F2" w14:textId="77777777" w:rsidR="004F3BFD" w:rsidRDefault="00266102" w:rsidP="5F86D32B">
      <w:pPr>
        <w:ind w:left="720" w:hanging="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 xml:space="preserve">Välitehtävien purku </w:t>
      </w:r>
      <w:r w:rsidR="004F3BFD" w:rsidRPr="5F86D32B">
        <w:rPr>
          <w:rFonts w:asciiTheme="minorHAnsi" w:hAnsiTheme="minorHAnsi"/>
          <w:sz w:val="22"/>
          <w:szCs w:val="22"/>
        </w:rPr>
        <w:t xml:space="preserve"> </w:t>
      </w:r>
    </w:p>
    <w:p w14:paraId="4CBAD4F3" w14:textId="7F633753" w:rsidR="004F3BFD" w:rsidRDefault="2A781C45" w:rsidP="2A781C45">
      <w:pPr>
        <w:ind w:left="720" w:firstLine="584"/>
        <w:rPr>
          <w:rFonts w:asciiTheme="minorHAnsi" w:hAnsiTheme="minorHAnsi"/>
          <w:color w:val="17365D" w:themeColor="text2" w:themeShade="BF"/>
          <w:sz w:val="22"/>
          <w:szCs w:val="22"/>
        </w:rPr>
      </w:pPr>
      <w:r w:rsidRPr="2A781C45">
        <w:rPr>
          <w:rFonts w:asciiTheme="minorHAnsi" w:hAnsiTheme="minorHAnsi"/>
          <w:sz w:val="22"/>
          <w:szCs w:val="22"/>
        </w:rPr>
        <w:t xml:space="preserve">Vertaisarviointi </w:t>
      </w:r>
    </w:p>
    <w:p w14:paraId="4CBAD4F4" w14:textId="77777777" w:rsidR="004F3BFD" w:rsidRDefault="004F3BFD" w:rsidP="5F86D32B">
      <w:pPr>
        <w:ind w:left="720" w:hanging="720"/>
        <w:rPr>
          <w:rFonts w:asciiTheme="minorHAnsi" w:hAnsiTheme="minorHAnsi"/>
          <w:sz w:val="22"/>
          <w:szCs w:val="22"/>
        </w:rPr>
      </w:pPr>
      <w:r w:rsidRPr="5F86D32B">
        <w:rPr>
          <w:rFonts w:asciiTheme="minorHAnsi" w:hAnsiTheme="minorHAnsi"/>
          <w:sz w:val="22"/>
          <w:szCs w:val="22"/>
        </w:rPr>
        <w:t>12.30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Lounas</w:t>
      </w:r>
    </w:p>
    <w:p w14:paraId="4CBAD4F5" w14:textId="77777777" w:rsidR="004F3BFD" w:rsidRDefault="004F3BFD" w:rsidP="2A781C45">
      <w:pPr>
        <w:ind w:left="720" w:hanging="720"/>
        <w:rPr>
          <w:rFonts w:asciiTheme="minorHAnsi" w:hAnsiTheme="minorHAnsi"/>
          <w:sz w:val="22"/>
          <w:szCs w:val="22"/>
        </w:rPr>
      </w:pPr>
      <w:r w:rsidRPr="5F86D32B">
        <w:rPr>
          <w:rFonts w:asciiTheme="minorHAnsi" w:hAnsiTheme="minorHAnsi"/>
          <w:sz w:val="22"/>
          <w:szCs w:val="22"/>
        </w:rPr>
        <w:t>13.15</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 xml:space="preserve">Toiminnan arviointi ja toimintakertomuksen laadinta </w:t>
      </w:r>
    </w:p>
    <w:p w14:paraId="4CBAD4F6" w14:textId="77777777" w:rsidR="004F3BFD" w:rsidRDefault="004F3BFD" w:rsidP="5F86D32B">
      <w:pPr>
        <w:ind w:left="720" w:hanging="720"/>
        <w:rPr>
          <w:rFonts w:asciiTheme="minorHAnsi" w:hAnsiTheme="minorHAnsi"/>
          <w:sz w:val="22"/>
          <w:szCs w:val="22"/>
        </w:rPr>
      </w:pPr>
      <w:r w:rsidRPr="5F86D32B">
        <w:rPr>
          <w:rFonts w:asciiTheme="minorHAnsi" w:hAnsiTheme="minorHAnsi"/>
          <w:sz w:val="22"/>
          <w:szCs w:val="22"/>
        </w:rPr>
        <w:t>15.00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Kahvi</w:t>
      </w:r>
    </w:p>
    <w:p w14:paraId="4CBAD4F7" w14:textId="454B5182" w:rsidR="004F3BFD" w:rsidRDefault="004F3BFD" w:rsidP="13C249EA">
      <w:pPr>
        <w:ind w:left="720" w:hanging="720"/>
        <w:rPr>
          <w:rFonts w:asciiTheme="minorHAnsi" w:hAnsiTheme="minorHAnsi"/>
          <w:sz w:val="22"/>
          <w:szCs w:val="22"/>
        </w:rPr>
      </w:pPr>
      <w:r w:rsidRPr="5F86D32B">
        <w:rPr>
          <w:rFonts w:asciiTheme="minorHAnsi" w:hAnsiTheme="minorHAnsi"/>
          <w:sz w:val="22"/>
          <w:szCs w:val="22"/>
        </w:rPr>
        <w:t>15.30</w:t>
      </w:r>
      <w:r>
        <w:rPr>
          <w:rFonts w:asciiTheme="minorHAnsi" w:hAnsiTheme="minorHAnsi"/>
          <w:sz w:val="22"/>
          <w:szCs w:val="22"/>
        </w:rPr>
        <w:tab/>
      </w:r>
      <w:r w:rsidR="001A0179">
        <w:rPr>
          <w:rFonts w:asciiTheme="minorHAnsi" w:hAnsiTheme="minorHAnsi"/>
          <w:sz w:val="22"/>
          <w:szCs w:val="22"/>
        </w:rPr>
        <w:tab/>
      </w:r>
      <w:r w:rsidR="2A781C45" w:rsidRPr="2A781C45">
        <w:rPr>
          <w:rFonts w:asciiTheme="minorHAnsi" w:hAnsiTheme="minorHAnsi"/>
          <w:sz w:val="22"/>
          <w:szCs w:val="22"/>
        </w:rPr>
        <w:t xml:space="preserve"> Hallituksen toimintakyvyn säilyttäminen</w:t>
      </w:r>
      <w:r>
        <w:rPr>
          <w:rFonts w:asciiTheme="minorHAnsi" w:hAnsiTheme="minorHAnsi"/>
          <w:sz w:val="22"/>
          <w:szCs w:val="22"/>
        </w:rPr>
        <w:tab/>
      </w:r>
    </w:p>
    <w:p w14:paraId="4CBAD4F8" w14:textId="77777777" w:rsidR="004F3BFD" w:rsidRDefault="004F3BFD" w:rsidP="5F86D32B">
      <w:pPr>
        <w:ind w:left="720" w:hanging="720"/>
        <w:rPr>
          <w:rFonts w:asciiTheme="minorHAnsi" w:hAnsiTheme="minorHAnsi"/>
          <w:sz w:val="22"/>
          <w:szCs w:val="22"/>
        </w:rPr>
      </w:pPr>
      <w:r w:rsidRPr="5F86D32B">
        <w:rPr>
          <w:rFonts w:asciiTheme="minorHAnsi" w:hAnsiTheme="minorHAnsi"/>
          <w:sz w:val="22"/>
          <w:szCs w:val="22"/>
        </w:rPr>
        <w:t xml:space="preserve">17.00 </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Koulutuspäivä päättyy</w:t>
      </w:r>
    </w:p>
    <w:p w14:paraId="4CBAD4F9" w14:textId="77777777" w:rsidR="004F3BFD" w:rsidRDefault="004F3BFD" w:rsidP="004F3BFD">
      <w:pPr>
        <w:ind w:left="720" w:hanging="720"/>
        <w:rPr>
          <w:rFonts w:asciiTheme="minorHAnsi" w:hAnsiTheme="minorHAnsi"/>
          <w:sz w:val="22"/>
          <w:szCs w:val="22"/>
        </w:rPr>
      </w:pPr>
    </w:p>
    <w:p w14:paraId="4CBAD4FA" w14:textId="7BA8C224" w:rsidR="004F3BFD" w:rsidRDefault="000701B3" w:rsidP="5F86D32B">
      <w:pPr>
        <w:ind w:left="720" w:hanging="720"/>
        <w:rPr>
          <w:rFonts w:asciiTheme="minorHAnsi" w:hAnsiTheme="minorHAnsi"/>
          <w:sz w:val="22"/>
          <w:szCs w:val="22"/>
        </w:rPr>
      </w:pPr>
      <w:r>
        <w:rPr>
          <w:rFonts w:asciiTheme="minorHAnsi" w:hAnsiTheme="minorHAnsi"/>
          <w:sz w:val="22"/>
          <w:szCs w:val="22"/>
        </w:rPr>
        <w:t>17</w:t>
      </w:r>
      <w:r w:rsidR="004F3BFD" w:rsidRPr="5F86D32B">
        <w:rPr>
          <w:rFonts w:asciiTheme="minorHAnsi" w:hAnsiTheme="minorHAnsi"/>
          <w:sz w:val="22"/>
          <w:szCs w:val="22"/>
        </w:rPr>
        <w:t>.00</w:t>
      </w:r>
      <w:r w:rsidR="004F3BFD">
        <w:rPr>
          <w:rFonts w:asciiTheme="minorHAnsi" w:hAnsiTheme="minorHAnsi"/>
          <w:sz w:val="22"/>
          <w:szCs w:val="22"/>
        </w:rPr>
        <w:tab/>
      </w:r>
      <w:r w:rsidR="004F3BFD">
        <w:rPr>
          <w:rFonts w:asciiTheme="minorHAnsi" w:hAnsiTheme="minorHAnsi"/>
          <w:sz w:val="22"/>
          <w:szCs w:val="22"/>
        </w:rPr>
        <w:tab/>
      </w:r>
      <w:r>
        <w:rPr>
          <w:rFonts w:asciiTheme="minorHAnsi" w:hAnsiTheme="minorHAnsi"/>
          <w:sz w:val="22"/>
          <w:szCs w:val="22"/>
        </w:rPr>
        <w:t>Päivällinen</w:t>
      </w:r>
      <w:bookmarkStart w:id="0" w:name="_GoBack"/>
      <w:bookmarkEnd w:id="0"/>
    </w:p>
    <w:p w14:paraId="4CBAD4FB" w14:textId="77777777" w:rsidR="004F3BFD" w:rsidRDefault="004F3BFD" w:rsidP="004F3BFD">
      <w:pPr>
        <w:ind w:left="720" w:hanging="720"/>
        <w:rPr>
          <w:rFonts w:asciiTheme="minorHAnsi" w:hAnsiTheme="minorHAnsi"/>
          <w:sz w:val="22"/>
          <w:szCs w:val="22"/>
        </w:rPr>
      </w:pPr>
    </w:p>
    <w:p w14:paraId="7DACCF0E" w14:textId="77777777" w:rsidR="001A0179" w:rsidRDefault="001A0179" w:rsidP="004F3BFD">
      <w:pPr>
        <w:ind w:left="720" w:hanging="720"/>
        <w:rPr>
          <w:rFonts w:asciiTheme="minorHAnsi" w:hAnsiTheme="minorHAnsi"/>
          <w:sz w:val="22"/>
          <w:szCs w:val="22"/>
        </w:rPr>
      </w:pPr>
    </w:p>
    <w:p w14:paraId="58FF9D58" w14:textId="04E76A0E" w:rsidR="004F3BFD" w:rsidRDefault="2A781C45" w:rsidP="2A781C45">
      <w:pPr>
        <w:ind w:left="720" w:hanging="720"/>
        <w:rPr>
          <w:rFonts w:asciiTheme="minorHAnsi" w:hAnsiTheme="minorHAnsi"/>
          <w:b/>
          <w:bCs/>
          <w:sz w:val="22"/>
          <w:szCs w:val="22"/>
        </w:rPr>
      </w:pPr>
      <w:r w:rsidRPr="2A781C45">
        <w:rPr>
          <w:rFonts w:asciiTheme="minorHAnsi" w:hAnsiTheme="minorHAnsi"/>
          <w:b/>
          <w:bCs/>
          <w:sz w:val="22"/>
          <w:szCs w:val="22"/>
        </w:rPr>
        <w:t xml:space="preserve">2. Päivä: Tukitoiminta ja toimijoiden yhteistyö, jäsenhankinta </w:t>
      </w:r>
    </w:p>
    <w:p w14:paraId="0367EB42" w14:textId="77777777" w:rsidR="001A0179" w:rsidRDefault="001A0179" w:rsidP="2A781C45">
      <w:pPr>
        <w:ind w:left="720" w:hanging="720"/>
        <w:rPr>
          <w:rFonts w:asciiTheme="minorHAnsi" w:hAnsiTheme="minorHAnsi"/>
          <w:sz w:val="22"/>
          <w:szCs w:val="22"/>
        </w:rPr>
      </w:pPr>
    </w:p>
    <w:p w14:paraId="4CBAD4FD" w14:textId="77777777" w:rsidR="004F3BFD" w:rsidRDefault="004F3BFD" w:rsidP="2A781C45">
      <w:pPr>
        <w:ind w:left="720" w:hanging="720"/>
        <w:rPr>
          <w:rFonts w:asciiTheme="minorHAnsi" w:hAnsiTheme="minorHAnsi"/>
          <w:sz w:val="22"/>
          <w:szCs w:val="22"/>
        </w:rPr>
      </w:pPr>
      <w:r w:rsidRPr="5F86D32B">
        <w:rPr>
          <w:rFonts w:asciiTheme="minorHAnsi" w:hAnsiTheme="minorHAnsi"/>
          <w:sz w:val="22"/>
          <w:szCs w:val="22"/>
        </w:rPr>
        <w:t>8.30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Aamiainen ei-majoittuville</w:t>
      </w:r>
    </w:p>
    <w:p w14:paraId="4CBAD4FE" w14:textId="39531C5F" w:rsidR="004F3BFD" w:rsidRDefault="004F3BFD" w:rsidP="2A781C45">
      <w:pPr>
        <w:ind w:left="720" w:hanging="720"/>
        <w:rPr>
          <w:rFonts w:asciiTheme="minorHAnsi" w:hAnsiTheme="minorHAnsi"/>
          <w:sz w:val="22"/>
          <w:szCs w:val="22"/>
        </w:rPr>
      </w:pPr>
      <w:r w:rsidRPr="5F86D32B">
        <w:rPr>
          <w:rFonts w:asciiTheme="minorHAnsi" w:hAnsiTheme="minorHAnsi"/>
          <w:sz w:val="22"/>
          <w:szCs w:val="22"/>
        </w:rPr>
        <w:t>9.00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 xml:space="preserve">Tukitoimet osana ammattiosaston tehtäviä </w:t>
      </w:r>
    </w:p>
    <w:p w14:paraId="6359B2F2" w14:textId="58247F02" w:rsidR="00840DB3" w:rsidRDefault="005816F6" w:rsidP="2A781C45">
      <w:pPr>
        <w:ind w:left="720" w:hanging="720"/>
        <w:rPr>
          <w:rFonts w:asciiTheme="minorHAnsi" w:hAnsiTheme="minorHAnsi"/>
          <w:sz w:val="22"/>
          <w:szCs w:val="22"/>
        </w:rPr>
      </w:pPr>
      <w:r w:rsidRPr="5F86D32B">
        <w:rPr>
          <w:rFonts w:asciiTheme="minorHAnsi" w:hAnsiTheme="minorHAnsi"/>
          <w:sz w:val="22"/>
          <w:szCs w:val="22"/>
        </w:rPr>
        <w:t>11</w:t>
      </w:r>
      <w:r w:rsidR="00893390" w:rsidRPr="5F86D32B">
        <w:rPr>
          <w:rFonts w:asciiTheme="minorHAnsi" w:hAnsiTheme="minorHAnsi"/>
          <w:sz w:val="22"/>
          <w:szCs w:val="22"/>
        </w:rPr>
        <w:t>.00</w:t>
      </w:r>
      <w:r w:rsidR="00893390">
        <w:rPr>
          <w:rFonts w:asciiTheme="minorHAnsi" w:hAnsiTheme="minorHAnsi"/>
          <w:sz w:val="22"/>
          <w:szCs w:val="22"/>
        </w:rPr>
        <w:tab/>
      </w:r>
      <w:r w:rsidR="00893390">
        <w:rPr>
          <w:rFonts w:asciiTheme="minorHAnsi" w:hAnsiTheme="minorHAnsi"/>
          <w:sz w:val="22"/>
          <w:szCs w:val="22"/>
        </w:rPr>
        <w:tab/>
      </w:r>
      <w:proofErr w:type="spellStart"/>
      <w:r w:rsidR="00840DB3" w:rsidRPr="5F86D32B">
        <w:rPr>
          <w:rFonts w:asciiTheme="minorHAnsi" w:hAnsiTheme="minorHAnsi"/>
          <w:sz w:val="22"/>
          <w:szCs w:val="22"/>
        </w:rPr>
        <w:t>Ao</w:t>
      </w:r>
      <w:proofErr w:type="spellEnd"/>
      <w:r w:rsidR="00840DB3" w:rsidRPr="5F86D32B">
        <w:rPr>
          <w:rFonts w:asciiTheme="minorHAnsi" w:hAnsiTheme="minorHAnsi"/>
          <w:sz w:val="22"/>
          <w:szCs w:val="22"/>
        </w:rPr>
        <w:t xml:space="preserve"> ja lm välinen yhteistyö</w:t>
      </w:r>
    </w:p>
    <w:p w14:paraId="4CBAD500" w14:textId="77777777" w:rsidR="004F3BFD" w:rsidRDefault="004F3BFD" w:rsidP="5F86D32B">
      <w:pPr>
        <w:ind w:left="720" w:hanging="720"/>
        <w:rPr>
          <w:rFonts w:asciiTheme="minorHAnsi" w:hAnsiTheme="minorHAnsi"/>
          <w:sz w:val="22"/>
          <w:szCs w:val="22"/>
        </w:rPr>
      </w:pPr>
      <w:r w:rsidRPr="5F86D32B">
        <w:rPr>
          <w:rFonts w:asciiTheme="minorHAnsi" w:hAnsiTheme="minorHAnsi"/>
          <w:sz w:val="22"/>
          <w:szCs w:val="22"/>
        </w:rPr>
        <w:t>12.00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Lounas</w:t>
      </w:r>
    </w:p>
    <w:p w14:paraId="4CBAD501" w14:textId="496857D0" w:rsidR="004F3BFD" w:rsidRDefault="00266102" w:rsidP="2A781C45">
      <w:pPr>
        <w:ind w:left="1304" w:hanging="1304"/>
        <w:rPr>
          <w:rFonts w:asciiTheme="minorHAnsi" w:hAnsiTheme="minorHAnsi"/>
          <w:sz w:val="22"/>
          <w:szCs w:val="22"/>
        </w:rPr>
      </w:pPr>
      <w:r w:rsidRPr="5F86D32B">
        <w:rPr>
          <w:rFonts w:asciiTheme="minorHAnsi" w:hAnsiTheme="minorHAnsi"/>
          <w:sz w:val="22"/>
          <w:szCs w:val="22"/>
        </w:rPr>
        <w:t>12.45</w:t>
      </w:r>
      <w:r>
        <w:rPr>
          <w:rFonts w:asciiTheme="minorHAnsi" w:hAnsiTheme="minorHAnsi"/>
          <w:sz w:val="22"/>
          <w:szCs w:val="22"/>
        </w:rPr>
        <w:tab/>
      </w:r>
      <w:r w:rsidRPr="5F86D32B">
        <w:rPr>
          <w:rFonts w:asciiTheme="minorHAnsi" w:hAnsiTheme="minorHAnsi"/>
          <w:sz w:val="22"/>
          <w:szCs w:val="22"/>
        </w:rPr>
        <w:t xml:space="preserve">Jäsenhankinta – mikä motivoi jäseneksi ja aktiiviksi? </w:t>
      </w:r>
    </w:p>
    <w:p w14:paraId="4CBAD502" w14:textId="77777777" w:rsidR="004F3BFD" w:rsidRDefault="004F3BFD" w:rsidP="5F86D32B">
      <w:pPr>
        <w:ind w:left="720" w:hanging="720"/>
        <w:rPr>
          <w:rFonts w:asciiTheme="minorHAnsi" w:hAnsiTheme="minorHAnsi"/>
          <w:sz w:val="22"/>
          <w:szCs w:val="22"/>
        </w:rPr>
      </w:pPr>
      <w:r w:rsidRPr="5F86D32B">
        <w:rPr>
          <w:rFonts w:asciiTheme="minorHAnsi" w:hAnsiTheme="minorHAnsi"/>
          <w:sz w:val="22"/>
          <w:szCs w:val="22"/>
        </w:rPr>
        <w:t>14.00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Kahvi</w:t>
      </w:r>
    </w:p>
    <w:p w14:paraId="4CBAD503" w14:textId="1910494C" w:rsidR="004F3BFD" w:rsidRDefault="004F3BFD" w:rsidP="2A781C45">
      <w:pPr>
        <w:ind w:left="720" w:hanging="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66102" w:rsidRPr="5F86D32B">
        <w:rPr>
          <w:rFonts w:asciiTheme="minorHAnsi" w:hAnsiTheme="minorHAnsi"/>
          <w:sz w:val="22"/>
          <w:szCs w:val="22"/>
        </w:rPr>
        <w:t>Jäsenyyden puheeksi</w:t>
      </w:r>
      <w:r w:rsidR="003C737B" w:rsidRPr="5F86D32B">
        <w:rPr>
          <w:rFonts w:asciiTheme="minorHAnsi" w:hAnsiTheme="minorHAnsi"/>
          <w:sz w:val="22"/>
          <w:szCs w:val="22"/>
        </w:rPr>
        <w:t xml:space="preserve"> </w:t>
      </w:r>
      <w:r w:rsidR="00266102" w:rsidRPr="5F86D32B">
        <w:rPr>
          <w:rFonts w:asciiTheme="minorHAnsi" w:hAnsiTheme="minorHAnsi"/>
          <w:sz w:val="22"/>
          <w:szCs w:val="22"/>
        </w:rPr>
        <w:t xml:space="preserve">otto </w:t>
      </w:r>
    </w:p>
    <w:p w14:paraId="4CBAD504" w14:textId="32307AEC" w:rsidR="004F3BFD" w:rsidRDefault="003C737B" w:rsidP="2A781C45">
      <w:pPr>
        <w:ind w:left="720" w:hanging="720"/>
        <w:rPr>
          <w:rFonts w:asciiTheme="minorHAnsi" w:hAnsiTheme="minorHAnsi"/>
          <w:sz w:val="22"/>
          <w:szCs w:val="22"/>
        </w:rPr>
      </w:pPr>
      <w:r w:rsidRPr="5F86D32B">
        <w:rPr>
          <w:rFonts w:asciiTheme="minorHAnsi" w:hAnsiTheme="minorHAnsi"/>
          <w:sz w:val="22"/>
          <w:szCs w:val="22"/>
        </w:rPr>
        <w:t>14:45</w:t>
      </w:r>
      <w:r>
        <w:rPr>
          <w:rFonts w:asciiTheme="minorHAnsi" w:hAnsiTheme="minorHAnsi"/>
          <w:sz w:val="22"/>
          <w:szCs w:val="22"/>
        </w:rPr>
        <w:tab/>
      </w:r>
      <w:r w:rsidR="004F3BFD">
        <w:rPr>
          <w:rFonts w:asciiTheme="minorHAnsi" w:hAnsiTheme="minorHAnsi"/>
          <w:sz w:val="22"/>
          <w:szCs w:val="22"/>
        </w:rPr>
        <w:tab/>
      </w:r>
      <w:r w:rsidR="004F3BFD" w:rsidRPr="5F86D32B">
        <w:rPr>
          <w:rFonts w:asciiTheme="minorHAnsi" w:hAnsiTheme="minorHAnsi"/>
          <w:sz w:val="22"/>
          <w:szCs w:val="22"/>
        </w:rPr>
        <w:t>Koulutuksen yhteenveto ja arviointi</w:t>
      </w:r>
    </w:p>
    <w:p w14:paraId="4CBAD505" w14:textId="77777777" w:rsidR="004F3BFD" w:rsidRDefault="004F3BFD" w:rsidP="5F86D32B">
      <w:pPr>
        <w:ind w:left="720" w:hanging="720"/>
        <w:rPr>
          <w:rFonts w:asciiTheme="minorHAnsi" w:hAnsiTheme="minorHAnsi"/>
          <w:sz w:val="22"/>
          <w:szCs w:val="22"/>
        </w:rPr>
      </w:pPr>
      <w:r w:rsidRPr="5F86D32B">
        <w:rPr>
          <w:rFonts w:asciiTheme="minorHAnsi" w:hAnsiTheme="minorHAnsi"/>
          <w:sz w:val="22"/>
          <w:szCs w:val="22"/>
        </w:rPr>
        <w:t>15.00</w:t>
      </w:r>
      <w:r>
        <w:rPr>
          <w:rFonts w:asciiTheme="minorHAnsi" w:hAnsiTheme="minorHAnsi"/>
          <w:sz w:val="22"/>
          <w:szCs w:val="22"/>
        </w:rPr>
        <w:tab/>
      </w:r>
      <w:r>
        <w:rPr>
          <w:rFonts w:asciiTheme="minorHAnsi" w:hAnsiTheme="minorHAnsi"/>
          <w:sz w:val="22"/>
          <w:szCs w:val="22"/>
        </w:rPr>
        <w:tab/>
      </w:r>
      <w:r w:rsidRPr="5F86D32B">
        <w:rPr>
          <w:rFonts w:asciiTheme="minorHAnsi" w:hAnsiTheme="minorHAnsi"/>
          <w:sz w:val="22"/>
          <w:szCs w:val="22"/>
        </w:rPr>
        <w:t>Koulutuksen päätös</w:t>
      </w:r>
      <w:r>
        <w:rPr>
          <w:rFonts w:asciiTheme="minorHAnsi" w:hAnsiTheme="minorHAnsi"/>
          <w:sz w:val="22"/>
          <w:szCs w:val="22"/>
        </w:rPr>
        <w:tab/>
      </w:r>
    </w:p>
    <w:p w14:paraId="4CBAD506" w14:textId="77777777" w:rsidR="004F3BFD" w:rsidRDefault="004F3BFD" w:rsidP="004F3BFD">
      <w:pPr>
        <w:ind w:left="720" w:hanging="720"/>
        <w:rPr>
          <w:rFonts w:asciiTheme="minorHAnsi" w:hAnsiTheme="minorHAnsi"/>
          <w:sz w:val="22"/>
          <w:szCs w:val="22"/>
        </w:rPr>
      </w:pPr>
    </w:p>
    <w:p w14:paraId="4CBAD507" w14:textId="77777777" w:rsidR="004F3BFD" w:rsidRDefault="004F3BFD" w:rsidP="004F3BFD">
      <w:pPr>
        <w:pStyle w:val="Sisennettyleipteksti2"/>
        <w:rPr>
          <w:rFonts w:asciiTheme="minorHAnsi" w:hAnsiTheme="minorHAnsi"/>
          <w:sz w:val="22"/>
          <w:szCs w:val="22"/>
        </w:rPr>
      </w:pPr>
    </w:p>
    <w:p w14:paraId="4CBAD508" w14:textId="77777777" w:rsidR="00535870" w:rsidRPr="00331A58" w:rsidRDefault="00535870" w:rsidP="00331A58">
      <w:pPr>
        <w:pStyle w:val="Eivli"/>
        <w:rPr>
          <w:rFonts w:asciiTheme="minorHAnsi" w:hAnsiTheme="minorHAnsi"/>
        </w:rPr>
      </w:pPr>
    </w:p>
    <w:sectPr w:rsidR="00535870" w:rsidRPr="00331A58" w:rsidSect="005358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1228D"/>
    <w:multiLevelType w:val="hybridMultilevel"/>
    <w:tmpl w:val="081E9FD4"/>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 w15:restartNumberingAfterBreak="0">
    <w:nsid w:val="3DB924F6"/>
    <w:multiLevelType w:val="hybridMultilevel"/>
    <w:tmpl w:val="92E25014"/>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 w15:restartNumberingAfterBreak="0">
    <w:nsid w:val="41F17FF0"/>
    <w:multiLevelType w:val="hybridMultilevel"/>
    <w:tmpl w:val="A1C6CA92"/>
    <w:lvl w:ilvl="0" w:tplc="FFFFFFF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BFD"/>
    <w:rsid w:val="000033DC"/>
    <w:rsid w:val="00051D4B"/>
    <w:rsid w:val="0006479A"/>
    <w:rsid w:val="000701B3"/>
    <w:rsid w:val="000B012E"/>
    <w:rsid w:val="001A0179"/>
    <w:rsid w:val="001B3536"/>
    <w:rsid w:val="00216AB2"/>
    <w:rsid w:val="00230949"/>
    <w:rsid w:val="00266102"/>
    <w:rsid w:val="002D2EE5"/>
    <w:rsid w:val="002E7E19"/>
    <w:rsid w:val="0030484B"/>
    <w:rsid w:val="00325905"/>
    <w:rsid w:val="00330CC0"/>
    <w:rsid w:val="00331A58"/>
    <w:rsid w:val="003505FF"/>
    <w:rsid w:val="00393B9D"/>
    <w:rsid w:val="00396752"/>
    <w:rsid w:val="003A047F"/>
    <w:rsid w:val="003C737B"/>
    <w:rsid w:val="003D2EC6"/>
    <w:rsid w:val="00415CBF"/>
    <w:rsid w:val="004915A3"/>
    <w:rsid w:val="004E635B"/>
    <w:rsid w:val="004F3BFD"/>
    <w:rsid w:val="00502AEC"/>
    <w:rsid w:val="00535870"/>
    <w:rsid w:val="00552FAB"/>
    <w:rsid w:val="0055665A"/>
    <w:rsid w:val="005816F6"/>
    <w:rsid w:val="00584301"/>
    <w:rsid w:val="0058652D"/>
    <w:rsid w:val="005B5BE2"/>
    <w:rsid w:val="005F6E48"/>
    <w:rsid w:val="00646DB0"/>
    <w:rsid w:val="00653EF9"/>
    <w:rsid w:val="00654059"/>
    <w:rsid w:val="00662B5C"/>
    <w:rsid w:val="006C52D5"/>
    <w:rsid w:val="006C7AE8"/>
    <w:rsid w:val="006D00FE"/>
    <w:rsid w:val="00712A8B"/>
    <w:rsid w:val="007151DE"/>
    <w:rsid w:val="00741664"/>
    <w:rsid w:val="007D38EE"/>
    <w:rsid w:val="007F1754"/>
    <w:rsid w:val="00840DB3"/>
    <w:rsid w:val="00886EA6"/>
    <w:rsid w:val="00893390"/>
    <w:rsid w:val="008B3DF4"/>
    <w:rsid w:val="009363F9"/>
    <w:rsid w:val="00942509"/>
    <w:rsid w:val="0095766B"/>
    <w:rsid w:val="00980AB5"/>
    <w:rsid w:val="00995BBA"/>
    <w:rsid w:val="009F23E9"/>
    <w:rsid w:val="009F5296"/>
    <w:rsid w:val="00BC7BDB"/>
    <w:rsid w:val="00C17BDF"/>
    <w:rsid w:val="00C27208"/>
    <w:rsid w:val="00C52704"/>
    <w:rsid w:val="00C56992"/>
    <w:rsid w:val="00C63D1C"/>
    <w:rsid w:val="00C67FC8"/>
    <w:rsid w:val="00C72D50"/>
    <w:rsid w:val="00C7778D"/>
    <w:rsid w:val="00C91F1D"/>
    <w:rsid w:val="00CC11C0"/>
    <w:rsid w:val="00D15508"/>
    <w:rsid w:val="00D426FA"/>
    <w:rsid w:val="00DF0724"/>
    <w:rsid w:val="00E35575"/>
    <w:rsid w:val="00F01114"/>
    <w:rsid w:val="00F608C9"/>
    <w:rsid w:val="00F63FE2"/>
    <w:rsid w:val="00F83EAB"/>
    <w:rsid w:val="00F90ACB"/>
    <w:rsid w:val="00FA2855"/>
    <w:rsid w:val="13C249EA"/>
    <w:rsid w:val="2A781C45"/>
    <w:rsid w:val="35763004"/>
    <w:rsid w:val="5F86D3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AD4B5"/>
  <w15:docId w15:val="{FFB480BC-E0A5-46C8-B6E2-F4FB60DF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4F3BFD"/>
  </w:style>
  <w:style w:type="paragraph" w:styleId="Otsikko1">
    <w:name w:val="heading 1"/>
    <w:basedOn w:val="Normaali"/>
    <w:next w:val="Normaali"/>
    <w:link w:val="Otsikko1Char"/>
    <w:qFormat/>
    <w:rsid w:val="004F3BFD"/>
    <w:pPr>
      <w:keepNext/>
      <w:ind w:left="2520" w:hanging="2520"/>
      <w:outlineLvl w:val="0"/>
    </w:pPr>
    <w:rPr>
      <w:rFonts w:ascii="Tahoma" w:hAnsi="Tahoma" w:cs="Tahoma"/>
      <w:b/>
      <w:bCs/>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331A58"/>
  </w:style>
  <w:style w:type="character" w:customStyle="1" w:styleId="Otsikko1Char">
    <w:name w:val="Otsikko 1 Char"/>
    <w:basedOn w:val="Kappaleenoletusfontti"/>
    <w:link w:val="Otsikko1"/>
    <w:rsid w:val="004F3BFD"/>
    <w:rPr>
      <w:rFonts w:ascii="Tahoma" w:hAnsi="Tahoma" w:cs="Tahoma"/>
      <w:b/>
      <w:bCs/>
      <w:lang w:eastAsia="en-US"/>
    </w:rPr>
  </w:style>
  <w:style w:type="paragraph" w:styleId="Leipteksti">
    <w:name w:val="Body Text"/>
    <w:basedOn w:val="Normaali"/>
    <w:link w:val="LeiptekstiChar"/>
    <w:unhideWhenUsed/>
    <w:rsid w:val="004F3BFD"/>
    <w:rPr>
      <w:sz w:val="22"/>
    </w:rPr>
  </w:style>
  <w:style w:type="character" w:customStyle="1" w:styleId="LeiptekstiChar">
    <w:name w:val="Leipäteksti Char"/>
    <w:basedOn w:val="Kappaleenoletusfontti"/>
    <w:link w:val="Leipteksti"/>
    <w:rsid w:val="004F3BFD"/>
    <w:rPr>
      <w:sz w:val="22"/>
    </w:rPr>
  </w:style>
  <w:style w:type="paragraph" w:styleId="Sisennettyleipteksti2">
    <w:name w:val="Body Text Indent 2"/>
    <w:basedOn w:val="Normaali"/>
    <w:link w:val="Sisennettyleipteksti2Char"/>
    <w:unhideWhenUsed/>
    <w:rsid w:val="004F3BFD"/>
    <w:pPr>
      <w:autoSpaceDE w:val="0"/>
      <w:autoSpaceDN w:val="0"/>
      <w:adjustRightInd w:val="0"/>
      <w:ind w:left="600"/>
    </w:pPr>
    <w:rPr>
      <w:szCs w:val="20"/>
    </w:rPr>
  </w:style>
  <w:style w:type="character" w:customStyle="1" w:styleId="Sisennettyleipteksti2Char">
    <w:name w:val="Sisennetty leipäteksti 2 Char"/>
    <w:basedOn w:val="Kappaleenoletusfontti"/>
    <w:link w:val="Sisennettyleipteksti2"/>
    <w:rsid w:val="004F3BFD"/>
    <w:rPr>
      <w:szCs w:val="20"/>
    </w:rPr>
  </w:style>
  <w:style w:type="paragraph" w:styleId="Luettelokappale">
    <w:name w:val="List Paragraph"/>
    <w:basedOn w:val="Normaali"/>
    <w:uiPriority w:val="34"/>
    <w:qFormat/>
    <w:rsid w:val="004F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DF2F09384D1C748BBCAA683AC29FE4C" ma:contentTypeVersion="4" ma:contentTypeDescription="Luo uusi asiakirja." ma:contentTypeScope="" ma:versionID="dacc8244f1f2c08628c319a0c62a1c67">
  <xsd:schema xmlns:xsd="http://www.w3.org/2001/XMLSchema" xmlns:xs="http://www.w3.org/2001/XMLSchema" xmlns:p="http://schemas.microsoft.com/office/2006/metadata/properties" xmlns:ns2="78610b7e-d56c-4fe3-960d-8a45c111b9b7" xmlns:ns3="84eddb47-ce6e-4145-aef3-43dd142f5e1c" targetNamespace="http://schemas.microsoft.com/office/2006/metadata/properties" ma:root="true" ma:fieldsID="40220a0fc628f9eafb6223837a0ed2a2" ns2:_="" ns3:_="">
    <xsd:import namespace="78610b7e-d56c-4fe3-960d-8a45c111b9b7"/>
    <xsd:import namespace="84eddb47-ce6e-4145-aef3-43dd142f5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0b7e-d56c-4fe3-960d-8a45c111b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eddb47-ce6e-4145-aef3-43dd142f5e1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0E616-90BB-4BB4-B522-8809746EC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0b7e-d56c-4fe3-960d-8a45c111b9b7"/>
    <ds:schemaRef ds:uri="84eddb47-ce6e-4145-aef3-43dd142f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BC809-B412-472D-A390-D49D34F5B406}">
  <ds:schemaRefs>
    <ds:schemaRef ds:uri="http://schemas.microsoft.com/office/2006/metadata/properties"/>
  </ds:schemaRefs>
</ds:datastoreItem>
</file>

<file path=customXml/itemProps3.xml><?xml version="1.0" encoding="utf-8"?>
<ds:datastoreItem xmlns:ds="http://schemas.openxmlformats.org/officeDocument/2006/customXml" ds:itemID="{71562AAA-8782-4F12-ABE5-6E8EB0165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2983</Characters>
  <Application>Microsoft Office Word</Application>
  <DocSecurity>0</DocSecurity>
  <Lines>24</Lines>
  <Paragraphs>6</Paragraphs>
  <ScaleCrop>false</ScaleCrop>
  <Company>Tehy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Laasola Jussi</dc:creator>
  <cp:lastModifiedBy>Lahtivirta Tiina</cp:lastModifiedBy>
  <cp:revision>22</cp:revision>
  <dcterms:created xsi:type="dcterms:W3CDTF">2016-03-17T11:37:00Z</dcterms:created>
  <dcterms:modified xsi:type="dcterms:W3CDTF">2019-01-23T12:00:00Z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0x010100ADF2F09384D1C748BBCAA683AC29FE4C</vt:lpwstr>
  </property>
</Properties>
</file>