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F2" w:rsidRPr="0049520D" w:rsidRDefault="007E0BF2" w:rsidP="007E0BF2">
      <w:pPr>
        <w:pStyle w:val="Otsikko2"/>
        <w:rPr>
          <w:rFonts w:eastAsia="Times New Roman"/>
          <w:color w:val="FF0000"/>
          <w:lang w:eastAsia="fi-FI"/>
        </w:rPr>
      </w:pPr>
      <w:bookmarkStart w:id="0" w:name="_Toc461013389"/>
      <w:r w:rsidRPr="0049520D">
        <w:t xml:space="preserve">Henkilöstön edustajien voimavarapäivät </w:t>
      </w:r>
      <w:r>
        <w:t>KEVÄT</w:t>
      </w:r>
      <w:r>
        <w:br/>
      </w:r>
      <w:r>
        <w:rPr>
          <w:rFonts w:eastAsia="Times New Roman"/>
          <w:b w:val="0"/>
          <w:i/>
          <w:lang w:eastAsia="fi-FI"/>
        </w:rPr>
        <w:t>Voimaa voimavaroista</w:t>
      </w:r>
      <w:bookmarkEnd w:id="0"/>
    </w:p>
    <w:p w:rsidR="007E0BF2" w:rsidRPr="0049520D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</w:p>
    <w:p w:rsidR="007E0BF2" w:rsidRPr="0049520D" w:rsidRDefault="007E0BF2" w:rsidP="007E0BF2">
      <w:pPr>
        <w:spacing w:after="0"/>
        <w:ind w:right="-622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b/>
          <w:bCs/>
          <w:szCs w:val="24"/>
          <w:lang w:eastAsia="fi-FI"/>
        </w:rPr>
        <w:t xml:space="preserve">Tavoite ja sisältö: </w:t>
      </w:r>
      <w:r w:rsidRPr="0049520D">
        <w:rPr>
          <w:rFonts w:eastAsia="Times New Roman" w:cs="Arial"/>
          <w:szCs w:val="24"/>
          <w:lang w:eastAsia="fi-FI"/>
        </w:rPr>
        <w:t>Koulutuksen tavoitteena on tukea henkilöstön edustajaa tehtävässään. Ka</w:t>
      </w:r>
      <w:r w:rsidRPr="0049520D">
        <w:rPr>
          <w:rFonts w:eastAsia="Times New Roman" w:cs="Arial"/>
          <w:szCs w:val="24"/>
          <w:lang w:eastAsia="fi-FI"/>
        </w:rPr>
        <w:t>k</w:t>
      </w:r>
      <w:r w:rsidRPr="0049520D">
        <w:rPr>
          <w:rFonts w:eastAsia="Times New Roman" w:cs="Arial"/>
          <w:szCs w:val="24"/>
          <w:lang w:eastAsia="fi-FI"/>
        </w:rPr>
        <w:t xml:space="preserve">sipäiväisen kurssin aikana verkostoidutaan, </w:t>
      </w:r>
      <w:proofErr w:type="spellStart"/>
      <w:r w:rsidRPr="0049520D">
        <w:rPr>
          <w:rFonts w:eastAsia="Times New Roman" w:cs="Arial"/>
          <w:szCs w:val="24"/>
          <w:lang w:eastAsia="fi-FI"/>
        </w:rPr>
        <w:t>voimaistutaan</w:t>
      </w:r>
      <w:proofErr w:type="spellEnd"/>
      <w:r w:rsidRPr="0049520D">
        <w:rPr>
          <w:rFonts w:eastAsia="Times New Roman" w:cs="Arial"/>
          <w:szCs w:val="24"/>
          <w:lang w:eastAsia="fi-FI"/>
        </w:rPr>
        <w:t xml:space="preserve"> ja viisastutaan. Kurssilla lisätään osaamista ja opetellaan oman persoonan käyttöä henkilöstön edustajan tehtävissä sekä sa</w:t>
      </w:r>
      <w:r w:rsidRPr="0049520D">
        <w:rPr>
          <w:rFonts w:eastAsia="Times New Roman" w:cs="Arial"/>
          <w:szCs w:val="24"/>
          <w:lang w:eastAsia="fi-FI"/>
        </w:rPr>
        <w:t>a</w:t>
      </w:r>
      <w:r w:rsidRPr="0049520D">
        <w:rPr>
          <w:rFonts w:eastAsia="Times New Roman" w:cs="Arial"/>
          <w:szCs w:val="24"/>
          <w:lang w:eastAsia="fi-FI"/>
        </w:rPr>
        <w:t xml:space="preserve">daan tukea tehtävään toisten kokemuksista. Lisäksi opetellaan tunnistamaan ja hyväksymään omien mahdollisuuksien ja voimavarojan rajallisuutta. </w:t>
      </w:r>
    </w:p>
    <w:p w:rsidR="007E0BF2" w:rsidRPr="0049520D" w:rsidRDefault="007E0BF2" w:rsidP="007E0BF2">
      <w:pPr>
        <w:spacing w:after="0"/>
        <w:ind w:right="-622"/>
        <w:rPr>
          <w:rFonts w:eastAsia="Times New Roman" w:cs="Arial"/>
          <w:b/>
          <w:bCs/>
          <w:szCs w:val="24"/>
          <w:lang w:eastAsia="fi-FI"/>
        </w:rPr>
      </w:pPr>
    </w:p>
    <w:p w:rsidR="007E0BF2" w:rsidRPr="0049520D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  <w:bookmarkStart w:id="1" w:name="_GoBack"/>
      <w:bookmarkEnd w:id="1"/>
    </w:p>
    <w:p w:rsidR="007E0BF2" w:rsidRPr="0049520D" w:rsidRDefault="007E0BF2" w:rsidP="007E0BF2">
      <w:pPr>
        <w:spacing w:after="0"/>
        <w:rPr>
          <w:rFonts w:eastAsia="Times New Roman" w:cs="Arial"/>
          <w:b/>
          <w:szCs w:val="24"/>
          <w:lang w:eastAsia="fi-FI"/>
        </w:rPr>
      </w:pPr>
      <w:r w:rsidRPr="0049520D">
        <w:rPr>
          <w:rFonts w:eastAsia="Times New Roman" w:cs="Arial"/>
          <w:b/>
          <w:szCs w:val="24"/>
          <w:lang w:eastAsia="fi-FI"/>
        </w:rPr>
        <w:t>Ohjelma/kevät</w:t>
      </w:r>
    </w:p>
    <w:p w:rsidR="007E0BF2" w:rsidRPr="0049520D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</w:p>
    <w:p w:rsidR="007E0BF2" w:rsidRPr="0049520D" w:rsidRDefault="007E0BF2" w:rsidP="007E0BF2">
      <w:pPr>
        <w:spacing w:after="0"/>
        <w:rPr>
          <w:rFonts w:eastAsia="Times New Roman" w:cs="Arial"/>
          <w:b/>
          <w:szCs w:val="24"/>
          <w:lang w:eastAsia="fi-FI"/>
        </w:rPr>
      </w:pPr>
      <w:r w:rsidRPr="0049520D">
        <w:rPr>
          <w:rFonts w:eastAsia="Times New Roman" w:cs="Arial"/>
          <w:b/>
          <w:szCs w:val="24"/>
          <w:lang w:eastAsia="fi-FI"/>
        </w:rPr>
        <w:t>1. päivä</w:t>
      </w:r>
    </w:p>
    <w:p w:rsidR="007E0BF2" w:rsidRPr="0049520D" w:rsidRDefault="007E0BF2" w:rsidP="007E0BF2">
      <w:pPr>
        <w:spacing w:after="0"/>
        <w:rPr>
          <w:rFonts w:eastAsia="Times New Roman" w:cs="Arial"/>
          <w:color w:val="FF0000"/>
          <w:szCs w:val="24"/>
          <w:lang w:eastAsia="fi-FI"/>
        </w:rPr>
      </w:pPr>
    </w:p>
    <w:p w:rsidR="007E0BF2" w:rsidRPr="0049520D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10.00</w:t>
      </w:r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  <w:t>Bussikuljetus hotelli Helkasta Linnanmäelle</w:t>
      </w:r>
    </w:p>
    <w:p w:rsidR="007E0BF2" w:rsidRPr="0049520D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10.15 – 10.45</w:t>
      </w:r>
      <w:r w:rsidRPr="0049520D">
        <w:rPr>
          <w:rFonts w:eastAsia="Times New Roman" w:cs="Arial"/>
          <w:szCs w:val="24"/>
          <w:lang w:eastAsia="fi-FI"/>
        </w:rPr>
        <w:tab/>
        <w:t>Aamiainen tarjolla kokoustila Tivoli Salissa klo 10 alkaen</w:t>
      </w:r>
    </w:p>
    <w:p w:rsidR="007E0BF2" w:rsidRPr="0049520D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  <w:t>Voimavarapäivien avaus ja tavoitteet</w:t>
      </w:r>
    </w:p>
    <w:p w:rsidR="007E0BF2" w:rsidRPr="0049520D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  <w:t>Linnanmäen edustajan puheenvuoro</w:t>
      </w:r>
    </w:p>
    <w:p w:rsidR="007E0BF2" w:rsidRPr="0049520D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10.45 – 12.15</w:t>
      </w:r>
      <w:r w:rsidRPr="0049520D">
        <w:rPr>
          <w:rFonts w:eastAsia="Times New Roman" w:cs="Arial"/>
          <w:szCs w:val="24"/>
          <w:lang w:eastAsia="fi-FI"/>
        </w:rPr>
        <w:tab/>
        <w:t xml:space="preserve">Rauhanturvaajat vertaisina </w:t>
      </w:r>
      <w:proofErr w:type="gramStart"/>
      <w:r w:rsidRPr="0049520D">
        <w:rPr>
          <w:rFonts w:eastAsia="Times New Roman" w:cs="Arial"/>
          <w:szCs w:val="24"/>
          <w:lang w:eastAsia="fi-FI"/>
        </w:rPr>
        <w:t>–hanke</w:t>
      </w:r>
      <w:proofErr w:type="gramEnd"/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</w:r>
    </w:p>
    <w:p w:rsidR="007E0BF2" w:rsidRPr="0049520D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12.15 – 13.15</w:t>
      </w:r>
      <w:r w:rsidRPr="0049520D">
        <w:rPr>
          <w:rFonts w:eastAsia="Times New Roman" w:cs="Arial"/>
          <w:szCs w:val="24"/>
          <w:lang w:eastAsia="fi-FI"/>
        </w:rPr>
        <w:tab/>
        <w:t xml:space="preserve">Lounas ravintola </w:t>
      </w:r>
      <w:proofErr w:type="spellStart"/>
      <w:r w:rsidRPr="0049520D">
        <w:rPr>
          <w:rFonts w:eastAsia="Times New Roman" w:cs="Arial"/>
          <w:szCs w:val="24"/>
          <w:lang w:eastAsia="fi-FI"/>
        </w:rPr>
        <w:t>Caruzello</w:t>
      </w:r>
      <w:proofErr w:type="spellEnd"/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</w:r>
    </w:p>
    <w:p w:rsidR="007E0BF2" w:rsidRPr="0049520D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13.15 – 14.30</w:t>
      </w:r>
      <w:r w:rsidRPr="0049520D">
        <w:rPr>
          <w:rFonts w:eastAsia="Times New Roman" w:cs="Arial"/>
          <w:szCs w:val="24"/>
          <w:lang w:eastAsia="fi-FI"/>
        </w:rPr>
        <w:tab/>
      </w:r>
      <w:r>
        <w:rPr>
          <w:rFonts w:eastAsia="Times New Roman" w:cs="Arial"/>
          <w:szCs w:val="24"/>
          <w:lang w:eastAsia="fi-FI"/>
        </w:rPr>
        <w:t>Voimavarat ympärilläsi</w:t>
      </w:r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</w:r>
    </w:p>
    <w:p w:rsidR="007E0BF2" w:rsidRPr="0049520D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14.30 – 15.00</w:t>
      </w:r>
      <w:r w:rsidRPr="0049520D">
        <w:rPr>
          <w:rFonts w:eastAsia="Times New Roman" w:cs="Arial"/>
          <w:szCs w:val="24"/>
          <w:lang w:eastAsia="fi-FI"/>
        </w:rPr>
        <w:tab/>
        <w:t xml:space="preserve">Kahvi ravintola </w:t>
      </w:r>
      <w:proofErr w:type="spellStart"/>
      <w:r w:rsidRPr="0049520D">
        <w:rPr>
          <w:rFonts w:eastAsia="Times New Roman" w:cs="Arial"/>
          <w:szCs w:val="24"/>
          <w:lang w:eastAsia="fi-FI"/>
        </w:rPr>
        <w:t>Caruzello</w:t>
      </w:r>
      <w:proofErr w:type="spellEnd"/>
      <w:r w:rsidRPr="0049520D">
        <w:rPr>
          <w:rFonts w:eastAsia="Times New Roman" w:cs="Arial"/>
          <w:szCs w:val="24"/>
          <w:lang w:eastAsia="fi-FI"/>
        </w:rPr>
        <w:tab/>
      </w:r>
    </w:p>
    <w:p w:rsidR="007E0BF2" w:rsidRPr="0049520D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15.00 – 16.00</w:t>
      </w:r>
      <w:r w:rsidRPr="0049520D">
        <w:rPr>
          <w:rFonts w:eastAsia="Times New Roman" w:cs="Arial"/>
          <w:szCs w:val="24"/>
          <w:lang w:eastAsia="fi-FI"/>
        </w:rPr>
        <w:tab/>
      </w:r>
      <w:r>
        <w:rPr>
          <w:rFonts w:eastAsia="Times New Roman" w:cs="Arial"/>
          <w:szCs w:val="24"/>
          <w:lang w:eastAsia="fi-FI"/>
        </w:rPr>
        <w:t>Edellinen aihe jatkuu</w:t>
      </w:r>
      <w:r w:rsidRPr="0049520D">
        <w:rPr>
          <w:rFonts w:eastAsia="Times New Roman" w:cs="Arial"/>
          <w:szCs w:val="24"/>
          <w:lang w:eastAsia="fi-FI"/>
        </w:rPr>
        <w:tab/>
      </w:r>
    </w:p>
    <w:p w:rsidR="007E0BF2" w:rsidRPr="0049520D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16.00 – 18.00</w:t>
      </w:r>
      <w:r w:rsidRPr="0049520D">
        <w:rPr>
          <w:rFonts w:eastAsia="Times New Roman" w:cs="Arial"/>
          <w:szCs w:val="24"/>
          <w:lang w:eastAsia="fi-FI"/>
        </w:rPr>
        <w:tab/>
      </w:r>
      <w:r>
        <w:rPr>
          <w:rFonts w:cs="Arial"/>
        </w:rPr>
        <w:t xml:space="preserve">Vapaata oleilua ja </w:t>
      </w:r>
      <w:proofErr w:type="spellStart"/>
      <w:r>
        <w:rPr>
          <w:rFonts w:cs="Arial"/>
        </w:rPr>
        <w:t>itsetehtyä</w:t>
      </w:r>
      <w:proofErr w:type="spellEnd"/>
      <w:r>
        <w:rPr>
          <w:rFonts w:cs="Arial"/>
        </w:rPr>
        <w:t xml:space="preserve"> ohjelmaa Linnanmäellä</w:t>
      </w:r>
      <w:r w:rsidRPr="0049520D">
        <w:rPr>
          <w:rFonts w:eastAsia="Times New Roman" w:cs="Arial"/>
          <w:szCs w:val="24"/>
          <w:lang w:eastAsia="fi-FI"/>
        </w:rPr>
        <w:tab/>
      </w:r>
    </w:p>
    <w:p w:rsidR="007E0BF2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 xml:space="preserve">18.00 - </w:t>
      </w:r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  <w:t xml:space="preserve">Kokoontuminen ravintola </w:t>
      </w:r>
      <w:proofErr w:type="spellStart"/>
      <w:r w:rsidRPr="0049520D">
        <w:rPr>
          <w:rFonts w:eastAsia="Times New Roman" w:cs="Arial"/>
          <w:szCs w:val="24"/>
          <w:lang w:eastAsia="fi-FI"/>
        </w:rPr>
        <w:t>Caruzelloon</w:t>
      </w:r>
      <w:proofErr w:type="spellEnd"/>
      <w:r w:rsidRPr="0049520D">
        <w:rPr>
          <w:rFonts w:eastAsia="Times New Roman" w:cs="Arial"/>
          <w:szCs w:val="24"/>
          <w:lang w:eastAsia="fi-FI"/>
        </w:rPr>
        <w:t>, illallinen</w:t>
      </w:r>
    </w:p>
    <w:p w:rsidR="007E0BF2" w:rsidRPr="001D4CE4" w:rsidRDefault="007E0BF2" w:rsidP="007E0BF2">
      <w:pPr>
        <w:rPr>
          <w:rFonts w:cs="Arial"/>
        </w:rPr>
      </w:pPr>
      <w:r>
        <w:rPr>
          <w:rFonts w:cs="Arial"/>
        </w:rPr>
        <w:tab/>
      </w:r>
      <w:r w:rsidRPr="001D4CE4">
        <w:rPr>
          <w:rFonts w:cs="Arial"/>
        </w:rPr>
        <w:tab/>
      </w:r>
      <w:r w:rsidRPr="001D4CE4">
        <w:rPr>
          <w:rFonts w:cs="Arial"/>
        </w:rPr>
        <w:tab/>
      </w:r>
    </w:p>
    <w:p w:rsidR="007E0BF2" w:rsidRPr="0049520D" w:rsidRDefault="007E0BF2" w:rsidP="007E0BF2">
      <w:pPr>
        <w:spacing w:after="0"/>
        <w:rPr>
          <w:rFonts w:eastAsia="Times New Roman" w:cs="Arial"/>
          <w:b/>
          <w:szCs w:val="24"/>
          <w:lang w:eastAsia="fi-FI"/>
        </w:rPr>
      </w:pPr>
      <w:r w:rsidRPr="0049520D">
        <w:rPr>
          <w:rFonts w:eastAsia="Times New Roman" w:cs="Arial"/>
          <w:b/>
          <w:szCs w:val="24"/>
          <w:lang w:eastAsia="fi-FI"/>
        </w:rPr>
        <w:t>2. päivä</w:t>
      </w:r>
    </w:p>
    <w:p w:rsidR="007E0BF2" w:rsidRPr="0049520D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</w:p>
    <w:p w:rsidR="007E0BF2" w:rsidRPr="0049520D" w:rsidRDefault="007E0BF2" w:rsidP="007E0BF2">
      <w:pPr>
        <w:spacing w:after="0"/>
        <w:rPr>
          <w:rFonts w:eastAsia="Times New Roman" w:cs="Arial"/>
          <w:color w:val="000000"/>
          <w:szCs w:val="24"/>
          <w:shd w:val="clear" w:color="auto" w:fill="FFFFFF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09.00 – 10.45</w:t>
      </w:r>
      <w:r w:rsidRPr="0049520D">
        <w:rPr>
          <w:rFonts w:eastAsia="Times New Roman" w:cs="Arial"/>
          <w:szCs w:val="24"/>
          <w:lang w:eastAsia="fi-FI"/>
        </w:rPr>
        <w:tab/>
      </w:r>
      <w:proofErr w:type="spellStart"/>
      <w:r w:rsidRPr="0049520D">
        <w:rPr>
          <w:rFonts w:eastAsia="Times New Roman" w:cs="Arial"/>
          <w:szCs w:val="24"/>
          <w:lang w:eastAsia="fi-FI"/>
        </w:rPr>
        <w:t>Hetipurku-malli</w:t>
      </w:r>
      <w:proofErr w:type="spellEnd"/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color w:val="000000"/>
          <w:szCs w:val="24"/>
          <w:shd w:val="clear" w:color="auto" w:fill="FFFFFF"/>
          <w:lang w:eastAsia="fi-FI"/>
        </w:rPr>
        <w:t xml:space="preserve"> </w:t>
      </w:r>
    </w:p>
    <w:p w:rsidR="007E0BF2" w:rsidRPr="0049520D" w:rsidRDefault="007E0BF2" w:rsidP="007E0BF2">
      <w:pPr>
        <w:spacing w:after="0"/>
        <w:rPr>
          <w:rFonts w:eastAsia="Times New Roman" w:cs="Arial"/>
          <w:color w:val="000000"/>
          <w:szCs w:val="24"/>
          <w:shd w:val="clear" w:color="auto" w:fill="FFFFFF"/>
          <w:lang w:eastAsia="fi-FI"/>
        </w:rPr>
      </w:pPr>
      <w:r w:rsidRPr="0049520D">
        <w:rPr>
          <w:rFonts w:eastAsia="Times New Roman" w:cs="Arial"/>
          <w:color w:val="000000"/>
          <w:szCs w:val="24"/>
          <w:shd w:val="clear" w:color="auto" w:fill="FFFFFF"/>
          <w:lang w:eastAsia="fi-FI"/>
        </w:rPr>
        <w:t>10.45 – 11.00</w:t>
      </w:r>
      <w:r w:rsidRPr="0049520D">
        <w:rPr>
          <w:rFonts w:eastAsia="Times New Roman" w:cs="Arial"/>
          <w:color w:val="000000"/>
          <w:szCs w:val="24"/>
          <w:shd w:val="clear" w:color="auto" w:fill="FFFFFF"/>
          <w:lang w:eastAsia="fi-FI"/>
        </w:rPr>
        <w:tab/>
        <w:t xml:space="preserve">Kahvi, </w:t>
      </w:r>
      <w:proofErr w:type="spellStart"/>
      <w:r w:rsidRPr="0049520D">
        <w:rPr>
          <w:rFonts w:eastAsia="Times New Roman" w:cs="Arial"/>
          <w:color w:val="000000"/>
          <w:szCs w:val="24"/>
          <w:shd w:val="clear" w:color="auto" w:fill="FFFFFF"/>
          <w:lang w:eastAsia="fi-FI"/>
        </w:rPr>
        <w:t>Caruzello</w:t>
      </w:r>
      <w:proofErr w:type="spellEnd"/>
    </w:p>
    <w:p w:rsidR="007E0BF2" w:rsidRPr="0049520D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color w:val="000000"/>
          <w:szCs w:val="24"/>
          <w:shd w:val="clear" w:color="auto" w:fill="FFFFFF"/>
          <w:lang w:eastAsia="fi-FI"/>
        </w:rPr>
        <w:t>11.00 – 12.15</w:t>
      </w:r>
      <w:r w:rsidRPr="0049520D">
        <w:rPr>
          <w:rFonts w:eastAsia="Times New Roman" w:cs="Arial"/>
          <w:color w:val="000000"/>
          <w:szCs w:val="24"/>
          <w:shd w:val="clear" w:color="auto" w:fill="FFFFFF"/>
          <w:lang w:eastAsia="fi-FI"/>
        </w:rPr>
        <w:tab/>
      </w:r>
      <w:r w:rsidRPr="0049520D">
        <w:rPr>
          <w:rFonts w:eastAsia="Times New Roman" w:cs="Arial"/>
          <w:color w:val="000000"/>
          <w:szCs w:val="24"/>
          <w:lang w:eastAsia="fi-FI"/>
        </w:rPr>
        <w:t>Vaikuttavaa viestintää ja viestinnän vaikutusta</w:t>
      </w:r>
      <w:r w:rsidRPr="0049520D">
        <w:rPr>
          <w:rFonts w:eastAsia="Times New Roman" w:cs="Arial"/>
          <w:color w:val="000000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 xml:space="preserve"> </w:t>
      </w:r>
    </w:p>
    <w:p w:rsidR="007E0BF2" w:rsidRPr="0049520D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12.15 – 13.00</w:t>
      </w:r>
      <w:r w:rsidRPr="0049520D">
        <w:rPr>
          <w:rFonts w:eastAsia="Times New Roman" w:cs="Arial"/>
          <w:szCs w:val="24"/>
          <w:lang w:eastAsia="fi-FI"/>
        </w:rPr>
        <w:tab/>
        <w:t xml:space="preserve">Lounas, </w:t>
      </w:r>
      <w:proofErr w:type="spellStart"/>
      <w:r w:rsidRPr="0049520D">
        <w:rPr>
          <w:rFonts w:eastAsia="Times New Roman" w:cs="Arial"/>
          <w:szCs w:val="24"/>
          <w:lang w:eastAsia="fi-FI"/>
        </w:rPr>
        <w:t>Caruzello</w:t>
      </w:r>
      <w:proofErr w:type="spellEnd"/>
    </w:p>
    <w:p w:rsidR="007E0BF2" w:rsidRPr="0049520D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>13.00 - 14.30</w:t>
      </w:r>
      <w:r w:rsidRPr="0049520D">
        <w:rPr>
          <w:rFonts w:eastAsia="Times New Roman" w:cs="Arial"/>
          <w:szCs w:val="24"/>
          <w:lang w:eastAsia="fi-FI"/>
        </w:rPr>
        <w:tab/>
        <w:t xml:space="preserve">Tilanteita henkilöstön edustajan tehtävässä </w:t>
      </w:r>
      <w:r w:rsidRPr="0049520D">
        <w:rPr>
          <w:rFonts w:eastAsia="Times New Roman" w:cs="Arial"/>
          <w:szCs w:val="24"/>
          <w:lang w:eastAsia="fi-FI"/>
        </w:rPr>
        <w:tab/>
        <w:t xml:space="preserve"> </w:t>
      </w:r>
    </w:p>
    <w:p w:rsidR="007E0BF2" w:rsidRPr="0049520D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</w:r>
      <w:proofErr w:type="gramStart"/>
      <w:r w:rsidRPr="0049520D">
        <w:rPr>
          <w:rFonts w:eastAsia="Times New Roman" w:cs="Arial"/>
          <w:szCs w:val="24"/>
          <w:lang w:eastAsia="fi-FI"/>
        </w:rPr>
        <w:t>-</w:t>
      </w:r>
      <w:proofErr w:type="gramEnd"/>
      <w:r w:rsidRPr="0049520D">
        <w:rPr>
          <w:rFonts w:eastAsia="Times New Roman" w:cs="Arial"/>
          <w:szCs w:val="24"/>
          <w:lang w:eastAsia="fi-FI"/>
        </w:rPr>
        <w:t xml:space="preserve"> </w:t>
      </w:r>
      <w:proofErr w:type="spellStart"/>
      <w:r w:rsidRPr="0049520D">
        <w:rPr>
          <w:rFonts w:eastAsia="Times New Roman" w:cs="Arial"/>
          <w:szCs w:val="24"/>
          <w:lang w:eastAsia="fi-FI"/>
        </w:rPr>
        <w:t>caseharjoituksia</w:t>
      </w:r>
      <w:proofErr w:type="spellEnd"/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</w:r>
      <w:r w:rsidRPr="0049520D">
        <w:rPr>
          <w:rFonts w:eastAsia="Times New Roman" w:cs="Arial"/>
          <w:szCs w:val="24"/>
          <w:lang w:eastAsia="fi-FI"/>
        </w:rPr>
        <w:tab/>
      </w:r>
    </w:p>
    <w:p w:rsidR="007E0BF2" w:rsidRPr="0049520D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  <w:r w:rsidRPr="0049520D">
        <w:rPr>
          <w:rFonts w:eastAsia="Times New Roman" w:cs="Arial"/>
          <w:szCs w:val="24"/>
          <w:lang w:eastAsia="fi-FI"/>
        </w:rPr>
        <w:t xml:space="preserve">14.30 – 15.00  </w:t>
      </w:r>
      <w:r w:rsidRPr="0049520D">
        <w:rPr>
          <w:rFonts w:eastAsia="Times New Roman" w:cs="Arial"/>
          <w:szCs w:val="24"/>
          <w:lang w:eastAsia="fi-FI"/>
        </w:rPr>
        <w:tab/>
        <w:t xml:space="preserve">Päätöskahvit ja </w:t>
      </w:r>
      <w:proofErr w:type="gramStart"/>
      <w:r w:rsidRPr="0049520D">
        <w:rPr>
          <w:rFonts w:eastAsia="Times New Roman" w:cs="Arial"/>
          <w:szCs w:val="24"/>
          <w:lang w:eastAsia="fi-FI"/>
        </w:rPr>
        <w:t>–tunnelmat</w:t>
      </w:r>
      <w:proofErr w:type="gramEnd"/>
    </w:p>
    <w:p w:rsidR="007E0BF2" w:rsidRPr="0049520D" w:rsidRDefault="007E0BF2" w:rsidP="007E0BF2">
      <w:pPr>
        <w:spacing w:after="0"/>
        <w:rPr>
          <w:rFonts w:eastAsia="Times New Roman" w:cs="Arial"/>
          <w:szCs w:val="24"/>
          <w:lang w:eastAsia="fi-FI"/>
        </w:rPr>
      </w:pPr>
    </w:p>
    <w:p w:rsidR="00782395" w:rsidRDefault="00782395"/>
    <w:sectPr w:rsidR="007823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F2"/>
    <w:rsid w:val="00782395"/>
    <w:rsid w:val="007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E0BF2"/>
    <w:pPr>
      <w:spacing w:after="120"/>
    </w:pPr>
    <w:rPr>
      <w:rFonts w:ascii="Arial" w:hAnsi="Arial"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E0BF2"/>
    <w:pPr>
      <w:keepNext/>
      <w:keepLines/>
      <w:spacing w:before="240"/>
      <w:outlineLvl w:val="1"/>
    </w:pPr>
    <w:rPr>
      <w:rFonts w:eastAsiaTheme="majorEastAsia" w:cs="Arial"/>
      <w:b/>
      <w:color w:val="00B050"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E0BF2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E0BF2"/>
    <w:rPr>
      <w:rFonts w:ascii="Arial" w:eastAsiaTheme="majorEastAsia" w:hAnsi="Arial" w:cs="Arial"/>
      <w:b/>
      <w:color w:val="00B050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E0BF2"/>
    <w:rPr>
      <w:rFonts w:ascii="Arial" w:eastAsiaTheme="majorEastAsia" w:hAnsi="Arial" w:cstheme="majorBidi"/>
      <w:b/>
      <w:bCs/>
      <w:i/>
      <w:iCs/>
      <w:color w:val="00B05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E0BF2"/>
    <w:pPr>
      <w:spacing w:after="120"/>
    </w:pPr>
    <w:rPr>
      <w:rFonts w:ascii="Arial" w:hAnsi="Arial"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E0BF2"/>
    <w:pPr>
      <w:keepNext/>
      <w:keepLines/>
      <w:spacing w:before="240"/>
      <w:outlineLvl w:val="1"/>
    </w:pPr>
    <w:rPr>
      <w:rFonts w:eastAsiaTheme="majorEastAsia" w:cs="Arial"/>
      <w:b/>
      <w:color w:val="00B050"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E0BF2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E0BF2"/>
    <w:rPr>
      <w:rFonts w:ascii="Arial" w:eastAsiaTheme="majorEastAsia" w:hAnsi="Arial" w:cs="Arial"/>
      <w:b/>
      <w:color w:val="00B050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E0BF2"/>
    <w:rPr>
      <w:rFonts w:ascii="Arial" w:eastAsiaTheme="majorEastAsia" w:hAnsi="Arial" w:cstheme="majorBidi"/>
      <w:b/>
      <w:bCs/>
      <w:i/>
      <w:iCs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2016-11-09T15:50:00Z</dcterms:created>
  <dcterms:modified xsi:type="dcterms:W3CDTF">2016-11-09T15:50:00Z</dcterms:modified>
</cp:coreProperties>
</file>