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DB" w:rsidRDefault="007D2EDB" w:rsidP="007D2EDB">
      <w:pPr>
        <w:pStyle w:val="Otsikko2"/>
        <w:jc w:val="both"/>
      </w:pPr>
      <w:bookmarkStart w:id="0" w:name="_Toc525290228"/>
      <w:bookmarkStart w:id="1" w:name="_Toc521151899"/>
      <w:bookmarkStart w:id="2" w:name="_GoBack"/>
      <w:r>
        <w:t>Henkilöstönedustaja työyhteisöviestinnän kehittäjänä</w:t>
      </w:r>
      <w:bookmarkEnd w:id="0"/>
      <w:bookmarkEnd w:id="1"/>
      <w:r>
        <w:t xml:space="preserve"> </w:t>
      </w:r>
    </w:p>
    <w:bookmarkEnd w:id="2"/>
    <w:p w:rsidR="007D2EDB" w:rsidRDefault="007D2EDB" w:rsidP="007D2EDB">
      <w:pPr>
        <w:pStyle w:val="Eivli"/>
        <w:jc w:val="both"/>
      </w:pPr>
      <w:r>
        <w:rPr>
          <w:b/>
        </w:rPr>
        <w:t>Ennakkotehtävä</w:t>
      </w:r>
      <w:r>
        <w:t>: Valmistele noin yhden A4-sivun pituinen tiedote ajankohtaisesta työhön tai luottamustehtävään liittyvästä tai muusta merkittävästä aiheesta. Valmistaudu pitämään esityksesi kurssilla.</w:t>
      </w:r>
    </w:p>
    <w:p w:rsidR="007D2EDB" w:rsidRDefault="007D2EDB" w:rsidP="007D2EDB">
      <w:pPr>
        <w:pStyle w:val="Eivli"/>
        <w:jc w:val="both"/>
      </w:pPr>
      <w:r>
        <w:t xml:space="preserve">Etätyöskentelyn kesto: 5 t. </w:t>
      </w:r>
    </w:p>
    <w:p w:rsidR="007D2EDB" w:rsidRDefault="007D2EDB" w:rsidP="007D2EDB">
      <w:pPr>
        <w:pStyle w:val="Eivli"/>
        <w:jc w:val="both"/>
      </w:pPr>
    </w:p>
    <w:p w:rsidR="007D2EDB" w:rsidRDefault="007D2EDB" w:rsidP="007D2EDB">
      <w:pPr>
        <w:pStyle w:val="Eivli"/>
        <w:jc w:val="both"/>
      </w:pPr>
      <w:r>
        <w:rPr>
          <w:b/>
        </w:rPr>
        <w:t>1. päivä</w:t>
      </w:r>
      <w:r>
        <w:t xml:space="preserve"> </w:t>
      </w:r>
    </w:p>
    <w:p w:rsidR="007D2EDB" w:rsidRDefault="007D2EDB" w:rsidP="007D2EDB">
      <w:pPr>
        <w:pStyle w:val="Eivli"/>
        <w:jc w:val="both"/>
      </w:pPr>
      <w:r>
        <w:t>Klo 10.00 – 17.00 (sis. 45 minuutin ruokailutauko)</w:t>
      </w:r>
    </w:p>
    <w:p w:rsidR="007D2EDB" w:rsidRDefault="007D2EDB" w:rsidP="007D2EDB">
      <w:pPr>
        <w:pStyle w:val="Eivli"/>
        <w:jc w:val="both"/>
      </w:pPr>
      <w:r>
        <w:t xml:space="preserve">Mikä vuorovaikutuksesta tekee niin vaikeaa? </w:t>
      </w:r>
    </w:p>
    <w:p w:rsidR="007D2EDB" w:rsidRDefault="007D2EDB" w:rsidP="007D2EDB">
      <w:pPr>
        <w:pStyle w:val="Eivli"/>
        <w:jc w:val="both"/>
      </w:pPr>
      <w:r>
        <w:t>Tunteet ja tulkinnat vuorovaikutustilanteissa</w:t>
      </w:r>
    </w:p>
    <w:p w:rsidR="007D2EDB" w:rsidRDefault="007D2EDB" w:rsidP="007D2EDB">
      <w:pPr>
        <w:pStyle w:val="Eivli"/>
        <w:jc w:val="both"/>
      </w:pPr>
      <w:r>
        <w:t>Harjoituksia ennakkotehtävän pohjalta</w:t>
      </w:r>
    </w:p>
    <w:p w:rsidR="007D2EDB" w:rsidRDefault="007D2EDB" w:rsidP="007D2EDB">
      <w:pPr>
        <w:pStyle w:val="Eivli"/>
        <w:jc w:val="both"/>
      </w:pPr>
      <w:r>
        <w:t>Keskustelua harjoituksissa syntyneistä oivalluksista</w:t>
      </w:r>
      <w:r>
        <w:tab/>
      </w:r>
    </w:p>
    <w:p w:rsidR="007D2EDB" w:rsidRDefault="007D2EDB" w:rsidP="007D2EDB">
      <w:pPr>
        <w:pStyle w:val="Eivli"/>
        <w:jc w:val="both"/>
      </w:pPr>
    </w:p>
    <w:p w:rsidR="007D2EDB" w:rsidRDefault="007D2EDB" w:rsidP="007D2EDB">
      <w:pPr>
        <w:pStyle w:val="Eivli"/>
        <w:jc w:val="both"/>
      </w:pPr>
      <w:r>
        <w:rPr>
          <w:b/>
        </w:rPr>
        <w:t>2. päivä</w:t>
      </w:r>
      <w:r>
        <w:t xml:space="preserve"> </w:t>
      </w:r>
    </w:p>
    <w:p w:rsidR="007D2EDB" w:rsidRDefault="007D2EDB" w:rsidP="007D2EDB">
      <w:pPr>
        <w:pStyle w:val="Eivli"/>
        <w:jc w:val="both"/>
      </w:pPr>
      <w:r>
        <w:t>Klo 9.00 – 15.00 (sis. 45 minuutin ruokailutauko)</w:t>
      </w:r>
    </w:p>
    <w:p w:rsidR="007D2EDB" w:rsidRDefault="007D2EDB" w:rsidP="007D2EDB">
      <w:pPr>
        <w:pStyle w:val="Eivli"/>
        <w:jc w:val="both"/>
      </w:pPr>
      <w:r>
        <w:t xml:space="preserve">Vaikean asian </w:t>
      </w:r>
      <w:proofErr w:type="spellStart"/>
      <w:r>
        <w:t>puheeksioton</w:t>
      </w:r>
      <w:proofErr w:type="spellEnd"/>
      <w:r>
        <w:t xml:space="preserve"> ja palautteen antamisen perusmallit </w:t>
      </w:r>
      <w:r>
        <w:tab/>
      </w:r>
    </w:p>
    <w:p w:rsidR="007D2EDB" w:rsidRDefault="007D2EDB" w:rsidP="007D2EDB">
      <w:pPr>
        <w:pStyle w:val="Eivli"/>
        <w:jc w:val="both"/>
      </w:pPr>
      <w:r>
        <w:t>Ristiriitaisten viestien ansat: minkälaisia viestejä lähetämme?</w:t>
      </w:r>
    </w:p>
    <w:p w:rsidR="007D2EDB" w:rsidRDefault="007D2EDB" w:rsidP="007D2EDB">
      <w:pPr>
        <w:pStyle w:val="Eivli"/>
        <w:jc w:val="both"/>
      </w:pPr>
      <w:r>
        <w:t>Varmuus ja epävarmuus viestinnässä</w:t>
      </w:r>
    </w:p>
    <w:p w:rsidR="00703A5D" w:rsidRDefault="00703A5D"/>
    <w:sectPr w:rsidR="00703A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DB"/>
    <w:rsid w:val="00703A5D"/>
    <w:rsid w:val="007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C09C-3CF0-475C-962E-89F11023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D2EDB"/>
    <w:pPr>
      <w:spacing w:after="120" w:line="276" w:lineRule="auto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D2ED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7D2ED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D2EDB"/>
    <w:rPr>
      <w:sz w:val="24"/>
    </w:rPr>
  </w:style>
  <w:style w:type="paragraph" w:styleId="Eivli">
    <w:name w:val="No Spacing"/>
    <w:link w:val="EivliChar"/>
    <w:uiPriority w:val="1"/>
    <w:qFormat/>
    <w:rsid w:val="007D2ED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2018-11-05T14:52:00Z</dcterms:created>
  <dcterms:modified xsi:type="dcterms:W3CDTF">2018-11-05T14:53:00Z</dcterms:modified>
</cp:coreProperties>
</file>