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FC" w:rsidRDefault="00760CFC" w:rsidP="00760CFC">
      <w:pPr>
        <w:pStyle w:val="Otsikko2"/>
      </w:pPr>
      <w:r>
        <w:t>Henkilöstönedustaja mukana organisaation kehittämisessä</w:t>
      </w:r>
    </w:p>
    <w:p w:rsidR="00760CFC" w:rsidRDefault="00760CFC" w:rsidP="00760CFC">
      <w:pPr>
        <w:pStyle w:val="Eivli"/>
      </w:pPr>
      <w:bookmarkStart w:id="0" w:name="_GoBack"/>
      <w:bookmarkEnd w:id="0"/>
    </w:p>
    <w:p w:rsidR="00760CFC" w:rsidRDefault="00760CFC" w:rsidP="00760CFC">
      <w:pPr>
        <w:pStyle w:val="Eivli"/>
      </w:pPr>
      <w:r>
        <w:t>1. päivä</w:t>
      </w:r>
      <w:r>
        <w:tab/>
      </w:r>
    </w:p>
    <w:p w:rsidR="00760CFC" w:rsidRDefault="00760CFC" w:rsidP="00760CFC">
      <w:pPr>
        <w:pStyle w:val="Eivli"/>
      </w:pPr>
      <w:r>
        <w:t>Klo 10.00 – 17.00 (sis. 45 minuutin ruokailutauko)</w:t>
      </w:r>
    </w:p>
    <w:p w:rsidR="00760CFC" w:rsidRDefault="00760CFC" w:rsidP="00760CFC">
      <w:pPr>
        <w:pStyle w:val="Eivli"/>
      </w:pPr>
      <w:r>
        <w:t>Mistä muutoksessa on kysymys?</w:t>
      </w:r>
      <w:r>
        <w:tab/>
      </w:r>
      <w:r>
        <w:tab/>
      </w:r>
      <w:r>
        <w:tab/>
      </w:r>
    </w:p>
    <w:p w:rsidR="00760CFC" w:rsidRDefault="00760CFC" w:rsidP="00760CFC">
      <w:pPr>
        <w:pStyle w:val="Eivli"/>
      </w:pPr>
      <w:r>
        <w:t xml:space="preserve">Muutos henkilöstönedustajan näkökulmasta </w:t>
      </w:r>
    </w:p>
    <w:p w:rsidR="00760CFC" w:rsidRDefault="00760CFC" w:rsidP="00760CFC">
      <w:pPr>
        <w:pStyle w:val="Eivli"/>
      </w:pPr>
      <w:r>
        <w:t xml:space="preserve">Mitä muutos tarkoittaa minulle, selkeyttä muutokseen </w:t>
      </w:r>
      <w:r>
        <w:tab/>
      </w:r>
    </w:p>
    <w:p w:rsidR="00760CFC" w:rsidRDefault="00760CFC" w:rsidP="00760CFC">
      <w:pPr>
        <w:pStyle w:val="Eivli"/>
        <w:ind w:left="0"/>
      </w:pPr>
      <w:r>
        <w:t xml:space="preserve">          Henkilöstönedustajan rooli muutosviestinnässä </w:t>
      </w:r>
      <w:r>
        <w:tab/>
      </w:r>
    </w:p>
    <w:p w:rsidR="00760CFC" w:rsidRDefault="00760CFC" w:rsidP="00760CFC">
      <w:pPr>
        <w:pStyle w:val="Eivli"/>
      </w:pPr>
    </w:p>
    <w:p w:rsidR="00760CFC" w:rsidRDefault="00760CFC" w:rsidP="00760CFC">
      <w:pPr>
        <w:pStyle w:val="Eivli"/>
      </w:pPr>
      <w:r>
        <w:t xml:space="preserve">2. päivä </w:t>
      </w:r>
    </w:p>
    <w:p w:rsidR="00760CFC" w:rsidRDefault="00760CFC" w:rsidP="00760CFC">
      <w:pPr>
        <w:pStyle w:val="Eivli"/>
      </w:pPr>
      <w:r>
        <w:t>Klo 9.00 – 15.00 (sis. 45 minuutin ruokailutauko)</w:t>
      </w:r>
    </w:p>
    <w:p w:rsidR="00760CFC" w:rsidRDefault="00760CFC" w:rsidP="00760CFC">
      <w:pPr>
        <w:pStyle w:val="Eivli"/>
      </w:pPr>
      <w:r>
        <w:t>Muutosprosessi</w:t>
      </w:r>
      <w:r>
        <w:tab/>
      </w:r>
      <w:r>
        <w:tab/>
      </w:r>
    </w:p>
    <w:p w:rsidR="00760CFC" w:rsidRDefault="00760CFC" w:rsidP="00760CFC">
      <w:pPr>
        <w:pStyle w:val="Eivli"/>
      </w:pPr>
      <w:r>
        <w:t>Muutos henkilöstönedustajan näkökulmasta</w:t>
      </w:r>
      <w:r>
        <w:tab/>
      </w:r>
    </w:p>
    <w:p w:rsidR="00760CFC" w:rsidRDefault="00760CFC" w:rsidP="00760CFC">
      <w:pPr>
        <w:pStyle w:val="Eivli"/>
      </w:pPr>
      <w:r>
        <w:t>Selkeä ja ymmärrettävä muutosviestintä</w:t>
      </w:r>
    </w:p>
    <w:p w:rsidR="00760CFC" w:rsidRDefault="00760CFC" w:rsidP="00760CFC">
      <w:pPr>
        <w:pStyle w:val="Eivli"/>
      </w:pPr>
      <w:r>
        <w:t>Henkilöstönedustaja organisaatioviestien tulkkina</w:t>
      </w:r>
      <w:r>
        <w:tab/>
      </w:r>
    </w:p>
    <w:p w:rsidR="00B0645E" w:rsidRDefault="00B0645E"/>
    <w:sectPr w:rsidR="00B064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C"/>
    <w:rsid w:val="00760CFC"/>
    <w:rsid w:val="00B0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60CF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760CFC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760CFC"/>
    <w:rPr>
      <w:sz w:val="24"/>
    </w:rPr>
  </w:style>
  <w:style w:type="paragraph" w:styleId="Eivli">
    <w:name w:val="No Spacing"/>
    <w:link w:val="EivliChar"/>
    <w:uiPriority w:val="1"/>
    <w:qFormat/>
    <w:rsid w:val="00760CFC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60CF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760CFC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760CFC"/>
    <w:rPr>
      <w:sz w:val="24"/>
    </w:rPr>
  </w:style>
  <w:style w:type="paragraph" w:styleId="Eivli">
    <w:name w:val="No Spacing"/>
    <w:link w:val="EivliChar"/>
    <w:uiPriority w:val="1"/>
    <w:qFormat/>
    <w:rsid w:val="00760CFC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2017-11-07T13:27:00Z</dcterms:created>
  <dcterms:modified xsi:type="dcterms:W3CDTF">2017-11-07T13:27:00Z</dcterms:modified>
</cp:coreProperties>
</file>